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МИНИСТЕРСТВО ОБРАЗОВАНИЯ РЕСПУБЛИКИ ТЫВА</w:t>
      </w: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ГБОУ РТ «ШКОЛА-ИНТЕРАНТ ДЛЯ ДЕТЕЙ С НОДА»</w:t>
      </w: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Pr="00C41DDD" w:rsidRDefault="00C41DDD" w:rsidP="00C41DDD">
      <w:pPr>
        <w:pStyle w:val="a3"/>
        <w:rPr>
          <w:rFonts w:ascii="Monotype Corsiva" w:hAnsi="Monotype Corsiva" w:cs="Times New Roman"/>
          <w:b/>
          <w:color w:val="7030A0"/>
          <w:sz w:val="72"/>
          <w:szCs w:val="28"/>
        </w:rPr>
      </w:pPr>
    </w:p>
    <w:p w:rsidR="00C41DDD" w:rsidRPr="00C41DDD" w:rsidRDefault="00C41DDD" w:rsidP="00C41DDD">
      <w:pPr>
        <w:pStyle w:val="a3"/>
        <w:ind w:left="284"/>
        <w:jc w:val="center"/>
        <w:rPr>
          <w:rFonts w:ascii="Monotype Corsiva" w:hAnsi="Monotype Corsiva" w:cs="Times New Roman"/>
          <w:color w:val="FF0000"/>
          <w:sz w:val="72"/>
          <w:szCs w:val="28"/>
        </w:rPr>
      </w:pPr>
      <w:proofErr w:type="gramStart"/>
      <w:r w:rsidRPr="00C41DDD">
        <w:rPr>
          <w:rFonts w:ascii="Monotype Corsiva" w:hAnsi="Monotype Corsiva" w:cs="Times New Roman"/>
          <w:b/>
          <w:color w:val="FF0000"/>
          <w:sz w:val="72"/>
          <w:szCs w:val="28"/>
        </w:rPr>
        <w:t>Модель деятельности по сохранению и укреплению здоровья обучающихся в ГБОУ РТ «Школа-интернат для детей с НОДА» г. Ак-Довурак</w:t>
      </w:r>
      <w:proofErr w:type="gramEnd"/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C41DDD" w:rsidRDefault="00C41DDD" w:rsidP="00C41DDD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Ак-Довурак-2020 г.</w:t>
      </w:r>
    </w:p>
    <w:p w:rsidR="00C41DDD" w:rsidRDefault="008825A9" w:rsidP="00B3766B">
      <w:pPr>
        <w:pStyle w:val="a3"/>
        <w:ind w:left="284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proofErr w:type="gramStart"/>
      <w:r w:rsidRPr="0006251E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 xml:space="preserve">Модель деятельности по сохранению и укреплению здоровья обучающихся в </w:t>
      </w:r>
      <w:r w:rsidR="00E54EE0" w:rsidRPr="0006251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ГБОУ РТ «Школа-интернат для детей с НОДА» </w:t>
      </w:r>
      <w:proofErr w:type="gramEnd"/>
    </w:p>
    <w:p w:rsidR="008825A9" w:rsidRPr="0006251E" w:rsidRDefault="00E54EE0" w:rsidP="00B3766B">
      <w:pPr>
        <w:pStyle w:val="a3"/>
        <w:ind w:left="284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06251E">
        <w:rPr>
          <w:rFonts w:ascii="Times New Roman" w:hAnsi="Times New Roman" w:cs="Times New Roman"/>
          <w:b/>
          <w:color w:val="7030A0"/>
          <w:sz w:val="28"/>
          <w:szCs w:val="28"/>
        </w:rPr>
        <w:t>г. Ак-Довурак</w:t>
      </w:r>
    </w:p>
    <w:p w:rsidR="006C40C9" w:rsidRPr="00AB430F" w:rsidRDefault="00E54EE0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825A9" w:rsidRPr="00AB430F">
        <w:rPr>
          <w:rFonts w:ascii="Times New Roman" w:hAnsi="Times New Roman" w:cs="Times New Roman"/>
          <w:bCs/>
          <w:sz w:val="28"/>
          <w:szCs w:val="28"/>
        </w:rPr>
        <w:t xml:space="preserve">Здоровье  </w:t>
      </w:r>
      <w:r w:rsidR="008825A9" w:rsidRPr="00AB430F">
        <w:rPr>
          <w:rFonts w:ascii="Times New Roman" w:hAnsi="Times New Roman" w:cs="Times New Roman"/>
          <w:sz w:val="28"/>
          <w:szCs w:val="28"/>
        </w:rPr>
        <w:t>как категория явля</w:t>
      </w:r>
      <w:r w:rsidR="008B5C34">
        <w:rPr>
          <w:rFonts w:ascii="Times New Roman" w:hAnsi="Times New Roman" w:cs="Times New Roman"/>
          <w:sz w:val="28"/>
          <w:szCs w:val="28"/>
        </w:rPr>
        <w:t xml:space="preserve">ется одним из главных элементов </w:t>
      </w:r>
      <w:r w:rsidR="008825A9" w:rsidRPr="00AB430F">
        <w:rPr>
          <w:rFonts w:ascii="Times New Roman" w:hAnsi="Times New Roman" w:cs="Times New Roman"/>
          <w:sz w:val="28"/>
          <w:szCs w:val="28"/>
        </w:rPr>
        <w:t>национального богатства любого государства.</w:t>
      </w:r>
    </w:p>
    <w:p w:rsidR="00AB430F" w:rsidRPr="005A503E" w:rsidRDefault="00C41DDD" w:rsidP="005A503E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DB63A5" w:rsidRPr="00AB430F">
        <w:rPr>
          <w:rFonts w:ascii="Times New Roman" w:hAnsi="Times New Roman" w:cs="Times New Roman"/>
          <w:iCs/>
          <w:sz w:val="28"/>
          <w:szCs w:val="28"/>
        </w:rPr>
        <w:t xml:space="preserve">ГБОУ РТ «Школа-интернат для детей с НОДА» является республиканской, и в ней охвачены </w:t>
      </w:r>
      <w:r w:rsidR="00DB63A5" w:rsidRPr="00AB430F">
        <w:rPr>
          <w:rFonts w:ascii="Times New Roman" w:hAnsi="Times New Roman" w:cs="Times New Roman"/>
          <w:sz w:val="28"/>
          <w:szCs w:val="28"/>
        </w:rPr>
        <w:t xml:space="preserve">50 детей, из них инвалиды-детства - 27 с различными диагнозами:  </w:t>
      </w:r>
      <w:r w:rsidR="005A503E">
        <w:rPr>
          <w:rFonts w:ascii="Times New Roman" w:hAnsi="Times New Roman" w:cs="Times New Roman"/>
          <w:sz w:val="28"/>
          <w:szCs w:val="28"/>
          <w:lang w:eastAsia="ru-RU"/>
        </w:rPr>
        <w:t>Детский церебральный паралич–</w:t>
      </w:r>
      <w:r w:rsidR="005A503E" w:rsidRPr="005A503E">
        <w:rPr>
          <w:rFonts w:ascii="Times New Roman" w:hAnsi="Times New Roman" w:cs="Times New Roman"/>
          <w:sz w:val="28"/>
          <w:szCs w:val="28"/>
          <w:lang w:eastAsia="ru-RU"/>
        </w:rPr>
        <w:t xml:space="preserve">18, </w:t>
      </w:r>
      <w:proofErr w:type="spellStart"/>
      <w:r w:rsidR="005A503E" w:rsidRPr="005A503E">
        <w:rPr>
          <w:rFonts w:ascii="Times New Roman" w:hAnsi="Times New Roman" w:cs="Times New Roman"/>
          <w:sz w:val="28"/>
          <w:szCs w:val="28"/>
        </w:rPr>
        <w:t>Пострахическая</w:t>
      </w:r>
      <w:proofErr w:type="spellEnd"/>
      <w:r w:rsidR="005A503E" w:rsidRPr="005A503E">
        <w:rPr>
          <w:rFonts w:ascii="Times New Roman" w:hAnsi="Times New Roman" w:cs="Times New Roman"/>
          <w:sz w:val="28"/>
          <w:szCs w:val="28"/>
        </w:rPr>
        <w:t xml:space="preserve"> </w:t>
      </w:r>
      <w:r w:rsidR="005A503E">
        <w:rPr>
          <w:rFonts w:ascii="Times New Roman" w:hAnsi="Times New Roman" w:cs="Times New Roman"/>
          <w:sz w:val="28"/>
          <w:szCs w:val="28"/>
        </w:rPr>
        <w:t xml:space="preserve">деформация </w:t>
      </w:r>
      <w:proofErr w:type="gramStart"/>
      <w:r w:rsidR="005A503E">
        <w:rPr>
          <w:rFonts w:ascii="Times New Roman" w:hAnsi="Times New Roman" w:cs="Times New Roman"/>
          <w:sz w:val="28"/>
          <w:szCs w:val="28"/>
        </w:rPr>
        <w:t>нижних</w:t>
      </w:r>
      <w:proofErr w:type="gramEnd"/>
      <w:r w:rsidR="005A503E">
        <w:rPr>
          <w:rFonts w:ascii="Times New Roman" w:hAnsi="Times New Roman" w:cs="Times New Roman"/>
          <w:sz w:val="28"/>
          <w:szCs w:val="28"/>
        </w:rPr>
        <w:t xml:space="preserve"> конечностей-</w:t>
      </w:r>
      <w:r w:rsidR="005A503E" w:rsidRPr="005A503E">
        <w:rPr>
          <w:rFonts w:ascii="Times New Roman" w:hAnsi="Times New Roman" w:cs="Times New Roman"/>
          <w:sz w:val="28"/>
          <w:szCs w:val="28"/>
        </w:rPr>
        <w:t xml:space="preserve">17, </w:t>
      </w:r>
      <w:proofErr w:type="spellStart"/>
      <w:r w:rsidR="005A503E" w:rsidRPr="005A503E">
        <w:rPr>
          <w:rFonts w:ascii="Times New Roman" w:hAnsi="Times New Roman" w:cs="Times New Roman"/>
          <w:sz w:val="28"/>
          <w:szCs w:val="28"/>
        </w:rPr>
        <w:t>Варусна</w:t>
      </w:r>
      <w:r w:rsidR="005A503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5A503E">
        <w:rPr>
          <w:rFonts w:ascii="Times New Roman" w:hAnsi="Times New Roman" w:cs="Times New Roman"/>
          <w:sz w:val="28"/>
          <w:szCs w:val="28"/>
        </w:rPr>
        <w:t xml:space="preserve"> деформация бедренных костей–</w:t>
      </w:r>
      <w:r w:rsidR="005A503E" w:rsidRPr="005A503E">
        <w:rPr>
          <w:rFonts w:ascii="Times New Roman" w:hAnsi="Times New Roman" w:cs="Times New Roman"/>
          <w:sz w:val="28"/>
          <w:szCs w:val="28"/>
        </w:rPr>
        <w:t>1, Врожд</w:t>
      </w:r>
      <w:r w:rsidR="005A503E">
        <w:rPr>
          <w:rFonts w:ascii="Times New Roman" w:hAnsi="Times New Roman" w:cs="Times New Roman"/>
          <w:sz w:val="28"/>
          <w:szCs w:val="28"/>
        </w:rPr>
        <w:t>енный синостоз, мозговая грыжа-</w:t>
      </w:r>
      <w:r w:rsidR="005A503E" w:rsidRPr="005A503E">
        <w:rPr>
          <w:rFonts w:ascii="Times New Roman" w:hAnsi="Times New Roman" w:cs="Times New Roman"/>
          <w:sz w:val="28"/>
          <w:szCs w:val="28"/>
        </w:rPr>
        <w:t>1, Миопатия. Последствие</w:t>
      </w:r>
      <w:r w:rsidR="005A5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3E">
        <w:rPr>
          <w:rFonts w:ascii="Times New Roman" w:hAnsi="Times New Roman" w:cs="Times New Roman"/>
          <w:sz w:val="28"/>
          <w:szCs w:val="28"/>
        </w:rPr>
        <w:t>нейроинфекции</w:t>
      </w:r>
      <w:proofErr w:type="spellEnd"/>
      <w:r w:rsidR="005A503E">
        <w:rPr>
          <w:rFonts w:ascii="Times New Roman" w:hAnsi="Times New Roman" w:cs="Times New Roman"/>
          <w:sz w:val="28"/>
          <w:szCs w:val="28"/>
        </w:rPr>
        <w:t xml:space="preserve"> нижний </w:t>
      </w:r>
      <w:proofErr w:type="spellStart"/>
      <w:r w:rsidR="005A503E">
        <w:rPr>
          <w:rFonts w:ascii="Times New Roman" w:hAnsi="Times New Roman" w:cs="Times New Roman"/>
          <w:sz w:val="28"/>
          <w:szCs w:val="28"/>
        </w:rPr>
        <w:t>парапарез</w:t>
      </w:r>
      <w:proofErr w:type="spellEnd"/>
      <w:r w:rsidR="005A503E">
        <w:rPr>
          <w:rFonts w:ascii="Times New Roman" w:hAnsi="Times New Roman" w:cs="Times New Roman"/>
          <w:sz w:val="28"/>
          <w:szCs w:val="28"/>
        </w:rPr>
        <w:t>–</w:t>
      </w:r>
      <w:r w:rsidR="005A503E" w:rsidRPr="005A503E">
        <w:rPr>
          <w:rFonts w:ascii="Times New Roman" w:hAnsi="Times New Roman" w:cs="Times New Roman"/>
          <w:sz w:val="28"/>
          <w:szCs w:val="28"/>
        </w:rPr>
        <w:t>1, Сколи</w:t>
      </w:r>
      <w:r w:rsidR="005A503E">
        <w:rPr>
          <w:rFonts w:ascii="Times New Roman" w:hAnsi="Times New Roman" w:cs="Times New Roman"/>
          <w:sz w:val="28"/>
          <w:szCs w:val="28"/>
        </w:rPr>
        <w:t>оз грудного отдела позвоночника</w:t>
      </w:r>
      <w:r w:rsidR="005A503E" w:rsidRPr="005A503E">
        <w:rPr>
          <w:rFonts w:ascii="Times New Roman" w:hAnsi="Times New Roman" w:cs="Times New Roman"/>
          <w:sz w:val="28"/>
          <w:szCs w:val="28"/>
        </w:rPr>
        <w:t xml:space="preserve">-1, </w:t>
      </w:r>
      <w:proofErr w:type="spellStart"/>
      <w:r w:rsidR="005A503E" w:rsidRPr="005A503E">
        <w:rPr>
          <w:rFonts w:ascii="Times New Roman" w:hAnsi="Times New Roman" w:cs="Times New Roman"/>
          <w:sz w:val="28"/>
          <w:szCs w:val="28"/>
        </w:rPr>
        <w:t>Дефицитарность</w:t>
      </w:r>
      <w:proofErr w:type="spellEnd"/>
      <w:r w:rsidR="005A503E" w:rsidRPr="005A503E">
        <w:rPr>
          <w:rFonts w:ascii="Times New Roman" w:hAnsi="Times New Roman" w:cs="Times New Roman"/>
          <w:sz w:val="28"/>
          <w:szCs w:val="28"/>
        </w:rPr>
        <w:t xml:space="preserve"> опорно-двигательного </w:t>
      </w:r>
      <w:r w:rsidR="005A503E">
        <w:rPr>
          <w:rFonts w:ascii="Times New Roman" w:hAnsi="Times New Roman" w:cs="Times New Roman"/>
          <w:sz w:val="28"/>
          <w:szCs w:val="28"/>
        </w:rPr>
        <w:t xml:space="preserve">аппарата–2, Последствие рахита–1, </w:t>
      </w:r>
      <w:proofErr w:type="gramStart"/>
      <w:r w:rsidR="005A503E">
        <w:rPr>
          <w:rFonts w:ascii="Times New Roman" w:hAnsi="Times New Roman" w:cs="Times New Roman"/>
          <w:sz w:val="28"/>
          <w:szCs w:val="28"/>
        </w:rPr>
        <w:t>Спастическая</w:t>
      </w:r>
      <w:proofErr w:type="gramEnd"/>
      <w:r w:rsidR="005A5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03E">
        <w:rPr>
          <w:rFonts w:ascii="Times New Roman" w:hAnsi="Times New Roman" w:cs="Times New Roman"/>
          <w:sz w:val="28"/>
          <w:szCs w:val="28"/>
        </w:rPr>
        <w:t>дисплегия</w:t>
      </w:r>
      <w:proofErr w:type="spellEnd"/>
      <w:r w:rsidR="005A503E">
        <w:rPr>
          <w:rFonts w:ascii="Times New Roman" w:hAnsi="Times New Roman" w:cs="Times New Roman"/>
          <w:sz w:val="28"/>
          <w:szCs w:val="28"/>
        </w:rPr>
        <w:t>–1, Синдром Дауна</w:t>
      </w:r>
      <w:r w:rsidR="005A503E" w:rsidRPr="005A503E">
        <w:rPr>
          <w:rFonts w:ascii="Times New Roman" w:hAnsi="Times New Roman" w:cs="Times New Roman"/>
          <w:sz w:val="28"/>
          <w:szCs w:val="28"/>
        </w:rPr>
        <w:t>-1, Органическ</w:t>
      </w:r>
      <w:r w:rsidR="00575DDD">
        <w:rPr>
          <w:rFonts w:ascii="Times New Roman" w:hAnsi="Times New Roman" w:cs="Times New Roman"/>
          <w:sz w:val="28"/>
          <w:szCs w:val="28"/>
        </w:rPr>
        <w:t>ое поражение ЦНС</w:t>
      </w:r>
      <w:r w:rsidR="005A503E">
        <w:rPr>
          <w:rFonts w:ascii="Times New Roman" w:hAnsi="Times New Roman" w:cs="Times New Roman"/>
          <w:sz w:val="28"/>
          <w:szCs w:val="28"/>
        </w:rPr>
        <w:t>, микроцефалия–</w:t>
      </w:r>
      <w:r w:rsidR="005A503E" w:rsidRPr="005A503E">
        <w:rPr>
          <w:rFonts w:ascii="Times New Roman" w:hAnsi="Times New Roman" w:cs="Times New Roman"/>
          <w:sz w:val="28"/>
          <w:szCs w:val="28"/>
        </w:rPr>
        <w:t>2, Врожденный вывих левой бедренной кости-1. Из них инвалидов детства – 26.</w:t>
      </w:r>
      <w:r w:rsidR="005A503E">
        <w:rPr>
          <w:sz w:val="28"/>
          <w:szCs w:val="28"/>
        </w:rPr>
        <w:t xml:space="preserve"> </w:t>
      </w:r>
      <w:r w:rsidR="00DB63A5" w:rsidRPr="00AB430F">
        <w:rPr>
          <w:rFonts w:ascii="Times New Roman" w:hAnsi="Times New Roman" w:cs="Times New Roman"/>
          <w:sz w:val="28"/>
          <w:szCs w:val="28"/>
        </w:rPr>
        <w:t xml:space="preserve">В ней охвачены дети со всей республики: г. Кызыл, </w:t>
      </w:r>
      <w:proofErr w:type="spellStart"/>
      <w:r w:rsidR="00DB63A5" w:rsidRPr="00AB430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B63A5" w:rsidRPr="00AB430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DB63A5" w:rsidRPr="00AB430F">
        <w:rPr>
          <w:rFonts w:ascii="Times New Roman" w:hAnsi="Times New Roman" w:cs="Times New Roman"/>
          <w:sz w:val="28"/>
          <w:szCs w:val="28"/>
        </w:rPr>
        <w:t>к-Довурак,пгт</w:t>
      </w:r>
      <w:proofErr w:type="spellEnd"/>
      <w:r w:rsidR="00DB63A5" w:rsidRPr="00AB43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B63A5" w:rsidRPr="00AB430F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="00DB63A5" w:rsidRPr="00AB43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3A5" w:rsidRPr="00AB430F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="00DB63A5" w:rsidRPr="00AB43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3A5" w:rsidRPr="00AB430F">
        <w:rPr>
          <w:rFonts w:ascii="Times New Roman" w:hAnsi="Times New Roman" w:cs="Times New Roman"/>
          <w:sz w:val="28"/>
          <w:szCs w:val="28"/>
        </w:rPr>
        <w:t>Бай-Тайгинского</w:t>
      </w:r>
      <w:proofErr w:type="spellEnd"/>
      <w:r w:rsidR="00DB63A5" w:rsidRPr="00AB43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3A5" w:rsidRPr="00AB430F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="00DB63A5" w:rsidRPr="00AB43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3A5" w:rsidRPr="00AB430F">
        <w:rPr>
          <w:rFonts w:ascii="Times New Roman" w:hAnsi="Times New Roman" w:cs="Times New Roman"/>
          <w:sz w:val="28"/>
          <w:szCs w:val="28"/>
        </w:rPr>
        <w:t>Тандынского</w:t>
      </w:r>
      <w:proofErr w:type="spellEnd"/>
      <w:r w:rsidR="00DB63A5" w:rsidRPr="00AB43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3A5" w:rsidRPr="00AB430F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="00DB63A5" w:rsidRPr="00AB43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3A5" w:rsidRPr="00AB430F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DB63A5" w:rsidRPr="00AB43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3A5" w:rsidRPr="00AB430F">
        <w:rPr>
          <w:rFonts w:ascii="Times New Roman" w:hAnsi="Times New Roman" w:cs="Times New Roman"/>
          <w:sz w:val="28"/>
          <w:szCs w:val="28"/>
        </w:rPr>
        <w:t>Сут-Хо</w:t>
      </w:r>
      <w:r w:rsidR="00765D67" w:rsidRPr="00AB430F">
        <w:rPr>
          <w:rFonts w:ascii="Times New Roman" w:hAnsi="Times New Roman" w:cs="Times New Roman"/>
          <w:sz w:val="28"/>
          <w:szCs w:val="28"/>
        </w:rPr>
        <w:t>льского</w:t>
      </w:r>
      <w:proofErr w:type="spellEnd"/>
      <w:r w:rsidR="00765D67" w:rsidRPr="00AB43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5D67" w:rsidRPr="00AB430F">
        <w:rPr>
          <w:rFonts w:ascii="Times New Roman" w:hAnsi="Times New Roman" w:cs="Times New Roman"/>
          <w:sz w:val="28"/>
          <w:szCs w:val="28"/>
        </w:rPr>
        <w:t>Кы</w:t>
      </w:r>
      <w:r w:rsidR="00DB63A5" w:rsidRPr="00AB430F">
        <w:rPr>
          <w:rFonts w:ascii="Times New Roman" w:hAnsi="Times New Roman" w:cs="Times New Roman"/>
          <w:sz w:val="28"/>
          <w:szCs w:val="28"/>
        </w:rPr>
        <w:t>зылского</w:t>
      </w:r>
      <w:proofErr w:type="spellEnd"/>
      <w:r w:rsidR="00B37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66B">
        <w:rPr>
          <w:rFonts w:ascii="Times New Roman" w:hAnsi="Times New Roman" w:cs="Times New Roman"/>
          <w:sz w:val="28"/>
          <w:szCs w:val="28"/>
        </w:rPr>
        <w:t>кожуунов</w:t>
      </w:r>
      <w:proofErr w:type="spellEnd"/>
      <w:r w:rsidR="00B3766B">
        <w:rPr>
          <w:rFonts w:ascii="Times New Roman" w:hAnsi="Times New Roman" w:cs="Times New Roman"/>
          <w:sz w:val="28"/>
          <w:szCs w:val="28"/>
        </w:rPr>
        <w:t xml:space="preserve">. </w:t>
      </w:r>
      <w:r w:rsidR="00AB430F" w:rsidRPr="00AB430F">
        <w:rPr>
          <w:rFonts w:ascii="Times New Roman" w:hAnsi="Times New Roman" w:cs="Times New Roman"/>
          <w:sz w:val="28"/>
          <w:szCs w:val="28"/>
        </w:rPr>
        <w:t>В школе-интернате совершенствуется система индивидуального, комплексного сопровождения ребенка на всех этапах обучения, воспитания,  коррекция нарушений и развития, учитываются психофизические особенности развития каждого ребенка-инвалида. Специалисты</w:t>
      </w:r>
      <w:r>
        <w:rPr>
          <w:rFonts w:ascii="Times New Roman" w:hAnsi="Times New Roman" w:cs="Times New Roman"/>
          <w:sz w:val="28"/>
          <w:szCs w:val="28"/>
        </w:rPr>
        <w:t>, педагоги</w:t>
      </w:r>
      <w:r w:rsidR="00AB430F" w:rsidRPr="00AB430F">
        <w:rPr>
          <w:rFonts w:ascii="Times New Roman" w:hAnsi="Times New Roman" w:cs="Times New Roman"/>
          <w:sz w:val="28"/>
          <w:szCs w:val="28"/>
        </w:rPr>
        <w:t xml:space="preserve"> оказывают </w:t>
      </w:r>
      <w:proofErr w:type="spellStart"/>
      <w:r w:rsidR="00AB430F" w:rsidRPr="00AB430F">
        <w:rPr>
          <w:rFonts w:ascii="Times New Roman" w:hAnsi="Times New Roman" w:cs="Times New Roman"/>
          <w:sz w:val="28"/>
          <w:szCs w:val="28"/>
        </w:rPr>
        <w:t>психолого-медико-педагогическую</w:t>
      </w:r>
      <w:proofErr w:type="spellEnd"/>
      <w:r w:rsidR="00AB430F" w:rsidRPr="00AB430F">
        <w:rPr>
          <w:rFonts w:ascii="Times New Roman" w:hAnsi="Times New Roman" w:cs="Times New Roman"/>
          <w:sz w:val="28"/>
          <w:szCs w:val="28"/>
        </w:rPr>
        <w:t xml:space="preserve"> помощь, проводят реабилитационные мероприятия.</w:t>
      </w:r>
    </w:p>
    <w:p w:rsidR="00AB430F" w:rsidRPr="00AB430F" w:rsidRDefault="00AB430F" w:rsidP="00B37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 xml:space="preserve">Ведется комплексная диагностика и сопровождение с помощью оборудований, поступивших по программе «Доступная среда». Проводится углубленный медицинский осмотр учащихся.  </w:t>
      </w:r>
    </w:p>
    <w:p w:rsidR="00AB430F" w:rsidRPr="00AB430F" w:rsidRDefault="00AB430F" w:rsidP="00B37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>Дети весной и осенью полностью проходят курс лечения, назначенные врачом - невропатологом, врачом-ортопедом, педиатром.</w:t>
      </w:r>
    </w:p>
    <w:p w:rsidR="00AB430F" w:rsidRPr="00AB430F" w:rsidRDefault="00AB430F" w:rsidP="00B37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>Продолжается тесное сотрудничество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30F">
        <w:rPr>
          <w:rFonts w:ascii="Times New Roman" w:hAnsi="Times New Roman" w:cs="Times New Roman"/>
          <w:sz w:val="28"/>
          <w:szCs w:val="28"/>
        </w:rPr>
        <w:t>ФГБУ «Новосибирский научно-исследовательский институт травматологии и ортопедии».  В результате 3 учащихся были прооперированы в ФГБУ «Новосибирский научно-исследовательский институт травматологии и ортопедии».  После проведенного восстановительного лечения есть позитивные изменения.</w:t>
      </w:r>
    </w:p>
    <w:p w:rsidR="00AB430F" w:rsidRPr="00AB430F" w:rsidRDefault="00AB430F" w:rsidP="00B37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 xml:space="preserve">  В условиях школы-интерната проводится  восстановительное лечение, дети получают курс лечения 2-хкратно - осенью и весной.</w:t>
      </w:r>
    </w:p>
    <w:p w:rsidR="00AB430F" w:rsidRPr="00AB430F" w:rsidRDefault="00AB430F" w:rsidP="00B37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>В курс входит:</w:t>
      </w:r>
    </w:p>
    <w:p w:rsidR="00AB430F" w:rsidRPr="0006251E" w:rsidRDefault="00AB430F" w:rsidP="00B376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</w:t>
      </w:r>
      <w:r w:rsidRPr="0006251E">
        <w:rPr>
          <w:rFonts w:ascii="Times New Roman" w:hAnsi="Times New Roman" w:cs="Times New Roman"/>
          <w:color w:val="0070C0"/>
          <w:sz w:val="28"/>
          <w:szCs w:val="28"/>
        </w:rPr>
        <w:tab/>
        <w:t>медикаментозная терапия;</w:t>
      </w:r>
    </w:p>
    <w:p w:rsidR="00AB430F" w:rsidRPr="0006251E" w:rsidRDefault="00AB430F" w:rsidP="00B376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</w:t>
      </w:r>
      <w:r w:rsidRPr="0006251E">
        <w:rPr>
          <w:rFonts w:ascii="Times New Roman" w:hAnsi="Times New Roman" w:cs="Times New Roman"/>
          <w:color w:val="0070C0"/>
          <w:sz w:val="28"/>
          <w:szCs w:val="28"/>
        </w:rPr>
        <w:tab/>
        <w:t>витаминотерапия;</w:t>
      </w:r>
    </w:p>
    <w:p w:rsidR="00AB430F" w:rsidRPr="0006251E" w:rsidRDefault="00AB430F" w:rsidP="00B376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</w:t>
      </w:r>
      <w:r w:rsidRPr="0006251E">
        <w:rPr>
          <w:rFonts w:ascii="Times New Roman" w:hAnsi="Times New Roman" w:cs="Times New Roman"/>
          <w:color w:val="0070C0"/>
          <w:sz w:val="28"/>
          <w:szCs w:val="28"/>
        </w:rPr>
        <w:tab/>
      </w:r>
      <w:proofErr w:type="spellStart"/>
      <w:r w:rsidRPr="0006251E">
        <w:rPr>
          <w:rFonts w:ascii="Times New Roman" w:hAnsi="Times New Roman" w:cs="Times New Roman"/>
          <w:color w:val="0070C0"/>
          <w:sz w:val="28"/>
          <w:szCs w:val="28"/>
        </w:rPr>
        <w:t>электрофизиолечение</w:t>
      </w:r>
      <w:proofErr w:type="spellEnd"/>
      <w:r w:rsidRPr="0006251E">
        <w:rPr>
          <w:rFonts w:ascii="Times New Roman" w:hAnsi="Times New Roman" w:cs="Times New Roman"/>
          <w:color w:val="0070C0"/>
          <w:sz w:val="28"/>
          <w:szCs w:val="28"/>
        </w:rPr>
        <w:t>;</w:t>
      </w:r>
    </w:p>
    <w:p w:rsidR="00AB430F" w:rsidRPr="0006251E" w:rsidRDefault="00AB430F" w:rsidP="00B376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</w:t>
      </w:r>
      <w:r w:rsidRPr="0006251E">
        <w:rPr>
          <w:rFonts w:ascii="Times New Roman" w:hAnsi="Times New Roman" w:cs="Times New Roman"/>
          <w:color w:val="0070C0"/>
          <w:sz w:val="28"/>
          <w:szCs w:val="28"/>
        </w:rPr>
        <w:tab/>
        <w:t>общий массаж 2 раза в год;</w:t>
      </w:r>
    </w:p>
    <w:p w:rsidR="00AB430F" w:rsidRPr="0006251E" w:rsidRDefault="00AB430F" w:rsidP="00B376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</w:t>
      </w:r>
      <w:r w:rsidRPr="0006251E">
        <w:rPr>
          <w:rFonts w:ascii="Times New Roman" w:hAnsi="Times New Roman" w:cs="Times New Roman"/>
          <w:color w:val="0070C0"/>
          <w:sz w:val="28"/>
          <w:szCs w:val="28"/>
        </w:rPr>
        <w:tab/>
        <w:t>ЛФК;</w:t>
      </w:r>
    </w:p>
    <w:p w:rsidR="00AB430F" w:rsidRPr="0006251E" w:rsidRDefault="00AB430F" w:rsidP="00B376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</w:t>
      </w:r>
      <w:r w:rsidRPr="0006251E">
        <w:rPr>
          <w:rFonts w:ascii="Times New Roman" w:hAnsi="Times New Roman" w:cs="Times New Roman"/>
          <w:color w:val="0070C0"/>
          <w:sz w:val="28"/>
          <w:szCs w:val="28"/>
        </w:rPr>
        <w:tab/>
        <w:t>парафиновые аппликации;</w:t>
      </w:r>
    </w:p>
    <w:p w:rsidR="00AB430F" w:rsidRPr="0006251E" w:rsidRDefault="00AB430F" w:rsidP="00B376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</w:t>
      </w:r>
      <w:r w:rsidRPr="0006251E">
        <w:rPr>
          <w:rFonts w:ascii="Times New Roman" w:hAnsi="Times New Roman" w:cs="Times New Roman"/>
          <w:color w:val="0070C0"/>
          <w:sz w:val="28"/>
          <w:szCs w:val="28"/>
        </w:rPr>
        <w:tab/>
        <w:t>лечебные ванны;</w:t>
      </w:r>
    </w:p>
    <w:p w:rsidR="00AB430F" w:rsidRPr="0006251E" w:rsidRDefault="00AB430F" w:rsidP="00B376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</w:t>
      </w:r>
      <w:r w:rsidRPr="0006251E">
        <w:rPr>
          <w:rFonts w:ascii="Times New Roman" w:hAnsi="Times New Roman" w:cs="Times New Roman"/>
          <w:color w:val="0070C0"/>
          <w:sz w:val="28"/>
          <w:szCs w:val="28"/>
        </w:rPr>
        <w:tab/>
        <w:t>санаторно-курортное лечение.</w:t>
      </w:r>
    </w:p>
    <w:p w:rsidR="00AB430F" w:rsidRPr="00AB430F" w:rsidRDefault="00B3766B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B430F" w:rsidRPr="00AB430F">
        <w:rPr>
          <w:rFonts w:ascii="Times New Roman" w:hAnsi="Times New Roman" w:cs="Times New Roman"/>
          <w:sz w:val="28"/>
          <w:szCs w:val="28"/>
        </w:rPr>
        <w:t>Материально-техническое обеспечение школы-интерната позволяет реализовывать в полной мере образовательные программы. В школе-интерна</w:t>
      </w:r>
      <w:r>
        <w:rPr>
          <w:rFonts w:ascii="Times New Roman" w:hAnsi="Times New Roman" w:cs="Times New Roman"/>
          <w:sz w:val="28"/>
          <w:szCs w:val="28"/>
        </w:rPr>
        <w:t xml:space="preserve">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оборудованы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учебных кабинетов</w:t>
      </w:r>
      <w:r w:rsidR="00AB430F" w:rsidRPr="00AB430F">
        <w:rPr>
          <w:rFonts w:ascii="Times New Roman" w:hAnsi="Times New Roman" w:cs="Times New Roman"/>
          <w:sz w:val="28"/>
          <w:szCs w:val="28"/>
        </w:rPr>
        <w:t>:</w:t>
      </w:r>
    </w:p>
    <w:p w:rsidR="00AB430F" w:rsidRPr="00AB430F" w:rsidRDefault="00AB430F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>-кабинет логопеда</w:t>
      </w:r>
    </w:p>
    <w:p w:rsidR="00AB430F" w:rsidRPr="00AB430F" w:rsidRDefault="00AB430F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>-кабинет психолога</w:t>
      </w:r>
    </w:p>
    <w:p w:rsidR="00AB430F" w:rsidRPr="00AB430F" w:rsidRDefault="00AB430F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 xml:space="preserve">В том </w:t>
      </w:r>
      <w:proofErr w:type="gramStart"/>
      <w:r w:rsidRPr="00AB430F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AB430F">
        <w:rPr>
          <w:rFonts w:ascii="Times New Roman" w:hAnsi="Times New Roman" w:cs="Times New Roman"/>
          <w:sz w:val="28"/>
          <w:szCs w:val="28"/>
        </w:rPr>
        <w:t xml:space="preserve"> оборудован</w:t>
      </w:r>
      <w:r w:rsidR="008B5C34">
        <w:rPr>
          <w:rFonts w:ascii="Times New Roman" w:hAnsi="Times New Roman" w:cs="Times New Roman"/>
          <w:sz w:val="28"/>
          <w:szCs w:val="28"/>
        </w:rPr>
        <w:t xml:space="preserve"> современной </w:t>
      </w:r>
      <w:proofErr w:type="spellStart"/>
      <w:r w:rsidR="008B5C34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AB430F">
        <w:rPr>
          <w:rFonts w:ascii="Times New Roman" w:hAnsi="Times New Roman" w:cs="Times New Roman"/>
          <w:sz w:val="28"/>
          <w:szCs w:val="28"/>
        </w:rPr>
        <w:t xml:space="preserve"> техникой:</w:t>
      </w:r>
    </w:p>
    <w:p w:rsidR="00AB430F" w:rsidRPr="00AB430F" w:rsidRDefault="00AB430F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>- кабинеты начальных классов</w:t>
      </w:r>
    </w:p>
    <w:p w:rsidR="00AB430F" w:rsidRPr="00AB430F" w:rsidRDefault="00AB430F" w:rsidP="00B3766B">
      <w:p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>-кабинет истории</w:t>
      </w:r>
      <w:r w:rsidRPr="00AB430F">
        <w:rPr>
          <w:rFonts w:ascii="Times New Roman" w:hAnsi="Times New Roman" w:cs="Times New Roman"/>
          <w:sz w:val="28"/>
          <w:szCs w:val="28"/>
        </w:rPr>
        <w:tab/>
      </w:r>
    </w:p>
    <w:p w:rsidR="00AB430F" w:rsidRPr="00AB430F" w:rsidRDefault="00AB430F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 xml:space="preserve">-кабинет информатики </w:t>
      </w:r>
    </w:p>
    <w:p w:rsidR="00AB430F" w:rsidRPr="00AB430F" w:rsidRDefault="00AB430F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>-кабинет логопеда</w:t>
      </w:r>
    </w:p>
    <w:p w:rsidR="00AB430F" w:rsidRPr="00AB430F" w:rsidRDefault="00AB430F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 xml:space="preserve">На втором этаже здания оборудован тренажерный зал. </w:t>
      </w:r>
    </w:p>
    <w:p w:rsidR="00AB430F" w:rsidRPr="008B5C34" w:rsidRDefault="00AB430F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hAnsi="Times New Roman" w:cs="Times New Roman"/>
          <w:sz w:val="28"/>
          <w:szCs w:val="28"/>
        </w:rPr>
        <w:t>Спортивная площадка – 4 350 кв.м.: хоккейная коробка, беговая дорожка, поле для баскетбола и волейбола. Площадка для подвижных игр.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необходимый уровень инвентаря для разминки, спортивных              </w:t>
      </w:r>
      <w:r w:rsidR="0057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подвижных игр: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теннисные ракетки – 1</w:t>
      </w: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0 штук;- ракетки для бадминтона – 6 штук;- скакалки – 15 штук;- маты – 3 штуки; - обручи – 10 штук;- мячи футбольные – 3 штуки;- мячи баскетбольные – 6 штук;- мячи волейбольные – 2 штуки;- теннисные столы – 3 штуки;- скамейки гимнастические – 3 штуки;- ролики гимнастические – 2 штуки;</w:t>
      </w:r>
      <w:proofErr w:type="gramEnd"/>
      <w:r w:rsidR="008B5C34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тренажёры спортивные – 5</w:t>
      </w: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штук.</w:t>
      </w:r>
    </w:p>
    <w:p w:rsidR="00AB430F" w:rsidRPr="00AB430F" w:rsidRDefault="00B3766B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430F" w:rsidRPr="00AB430F">
        <w:rPr>
          <w:rFonts w:ascii="Times New Roman" w:hAnsi="Times New Roman" w:cs="Times New Roman"/>
          <w:sz w:val="28"/>
          <w:szCs w:val="28"/>
        </w:rPr>
        <w:t>В 2018 году обновлены парты и стулья.</w:t>
      </w:r>
      <w:r w:rsidR="00AB430F">
        <w:rPr>
          <w:rFonts w:ascii="Times New Roman" w:hAnsi="Times New Roman" w:cs="Times New Roman"/>
          <w:sz w:val="28"/>
          <w:szCs w:val="28"/>
        </w:rPr>
        <w:t xml:space="preserve"> </w:t>
      </w:r>
      <w:r w:rsidR="00AB430F" w:rsidRPr="00AB430F">
        <w:rPr>
          <w:rFonts w:ascii="Times New Roman" w:hAnsi="Times New Roman" w:cs="Times New Roman"/>
          <w:sz w:val="28"/>
          <w:szCs w:val="28"/>
        </w:rPr>
        <w:t>Состояние материально-технической базы и состояние здания школы в основном соответствует санитарным нормам и пожарной безопасности.</w:t>
      </w:r>
    </w:p>
    <w:p w:rsidR="00DB63A5" w:rsidRPr="00AB430F" w:rsidRDefault="00AB430F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</w:t>
      </w:r>
      <w:r w:rsidRPr="00AB430F">
        <w:rPr>
          <w:rFonts w:ascii="Times New Roman" w:hAnsi="Times New Roman" w:cs="Times New Roman"/>
          <w:sz w:val="28"/>
          <w:szCs w:val="28"/>
        </w:rPr>
        <w:t xml:space="preserve">Для совершенствования </w:t>
      </w:r>
      <w:proofErr w:type="gramStart"/>
      <w:r w:rsidRPr="00AB430F">
        <w:rPr>
          <w:rFonts w:ascii="Times New Roman" w:hAnsi="Times New Roman" w:cs="Times New Roman"/>
          <w:sz w:val="28"/>
          <w:szCs w:val="28"/>
        </w:rPr>
        <w:t>условий, обеспечивающих организацию и проведение образовательного процесса выполнены</w:t>
      </w:r>
      <w:proofErr w:type="gramEnd"/>
      <w:r w:rsidRPr="00AB430F">
        <w:rPr>
          <w:rFonts w:ascii="Times New Roman" w:hAnsi="Times New Roman" w:cs="Times New Roman"/>
          <w:sz w:val="28"/>
          <w:szCs w:val="28"/>
        </w:rPr>
        <w:t xml:space="preserve"> ремонтные работы в летний период: косметический ремонт учебных кабинетов, коридоров, столовой школы.</w:t>
      </w:r>
    </w:p>
    <w:p w:rsidR="00765D67" w:rsidRPr="0006251E" w:rsidRDefault="00B3766B" w:rsidP="00B3766B">
      <w:pPr>
        <w:pStyle w:val="Default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6251E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proofErr w:type="spellStart"/>
      <w:r w:rsidR="009C1051">
        <w:rPr>
          <w:rFonts w:ascii="Times New Roman" w:hAnsi="Times New Roman" w:cs="Times New Roman"/>
          <w:b/>
          <w:color w:val="7030A0"/>
          <w:sz w:val="28"/>
          <w:szCs w:val="28"/>
        </w:rPr>
        <w:t>Здоровьесберегающ</w:t>
      </w:r>
      <w:r w:rsidR="00765D67" w:rsidRPr="0006251E">
        <w:rPr>
          <w:rFonts w:ascii="Times New Roman" w:hAnsi="Times New Roman" w:cs="Times New Roman"/>
          <w:b/>
          <w:color w:val="7030A0"/>
          <w:sz w:val="28"/>
          <w:szCs w:val="28"/>
        </w:rPr>
        <w:t>ая</w:t>
      </w:r>
      <w:proofErr w:type="spellEnd"/>
      <w:r w:rsidR="00765D67" w:rsidRPr="0006251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среда понимается нами как комплексная программа, включающая в себя: </w:t>
      </w:r>
    </w:p>
    <w:p w:rsidR="00765D67" w:rsidRDefault="00765D67" w:rsidP="00B3766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430F">
        <w:rPr>
          <w:rFonts w:ascii="Times New Roman" w:hAnsi="Times New Roman" w:cs="Times New Roman"/>
          <w:color w:val="auto"/>
          <w:sz w:val="28"/>
          <w:szCs w:val="28"/>
        </w:rPr>
        <w:t>- мониторинг состояния здоровья школьников, условий воспитания детей в семье, экологической</w:t>
      </w:r>
      <w:r w:rsidR="00B3766B">
        <w:rPr>
          <w:rFonts w:ascii="Times New Roman" w:hAnsi="Times New Roman" w:cs="Times New Roman"/>
          <w:color w:val="auto"/>
          <w:sz w:val="28"/>
          <w:szCs w:val="28"/>
        </w:rPr>
        <w:t xml:space="preserve"> ситуации, окружающего социума;</w:t>
      </w:r>
    </w:p>
    <w:p w:rsidR="00B3766B" w:rsidRDefault="00B3766B" w:rsidP="00B3766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-создание творческой группы педагогов по разработке и реализации комплексной программы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3766B" w:rsidRDefault="00B3766B" w:rsidP="00B3766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-анализ и подготовка кадров для реализации программы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3766B" w:rsidRDefault="00B3766B" w:rsidP="00B3766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-создание условий обучения и воспитания, способствующих укреплению здоровья школьников;</w:t>
      </w:r>
    </w:p>
    <w:p w:rsidR="00B3766B" w:rsidRDefault="00B3766B" w:rsidP="00B3766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-развитие системы социального партнерства в рамках программы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3766B" w:rsidRPr="00AB430F" w:rsidRDefault="00B3766B" w:rsidP="00B3766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-анализ эффективности реализуемой программы по годам.</w:t>
      </w:r>
    </w:p>
    <w:p w:rsidR="00765D67" w:rsidRPr="00AB430F" w:rsidRDefault="00765D67" w:rsidP="00B376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proofErr w:type="gramStart"/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54EE0" w:rsidRPr="00B3766B">
        <w:rPr>
          <w:rFonts w:ascii="Times New Roman" w:hAnsi="Times New Roman" w:cs="Times New Roman"/>
          <w:sz w:val="28"/>
          <w:szCs w:val="28"/>
        </w:rPr>
        <w:t xml:space="preserve">ГБОУ РТ «Школа-интернат для детей с НОДА» </w:t>
      </w:r>
      <w:r w:rsidRPr="00B3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применяются </w:t>
      </w:r>
      <w:r w:rsidRPr="0006251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формы организации </w:t>
      </w:r>
      <w:proofErr w:type="spellStart"/>
      <w:r w:rsidRPr="0006251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здоровьесберегающей</w:t>
      </w:r>
      <w:proofErr w:type="spellEnd"/>
      <w:r w:rsidRPr="0006251E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работы:</w:t>
      </w:r>
    </w:p>
    <w:p w:rsidR="00765D67" w:rsidRPr="0006251E" w:rsidRDefault="00765D67" w:rsidP="00B376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6251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Физкультурные занятия, в том числе лече</w:t>
      </w:r>
      <w:r w:rsidR="00B3766B" w:rsidRPr="0006251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бная физическая культура для 1-11</w:t>
      </w:r>
      <w:r w:rsidRPr="0006251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классов</w:t>
      </w:r>
    </w:p>
    <w:p w:rsidR="00765D67" w:rsidRPr="0006251E" w:rsidRDefault="00765D67" w:rsidP="00B376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6251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Подвижные и спортивные игры</w:t>
      </w:r>
    </w:p>
    <w:p w:rsidR="00765D67" w:rsidRPr="0006251E" w:rsidRDefault="00765D67" w:rsidP="00B376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6251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Двигательно-оздоровительные физкультминутки</w:t>
      </w:r>
    </w:p>
    <w:p w:rsidR="00765D67" w:rsidRPr="0006251E" w:rsidRDefault="00765D67" w:rsidP="00B376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6251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Прогулки, экскурсии</w:t>
      </w:r>
    </w:p>
    <w:p w:rsidR="00765D67" w:rsidRPr="0006251E" w:rsidRDefault="00765D67" w:rsidP="00B376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6251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Спортивные праздники </w:t>
      </w:r>
    </w:p>
    <w:p w:rsidR="00765D67" w:rsidRPr="0006251E" w:rsidRDefault="00765D67" w:rsidP="00B376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6251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 xml:space="preserve">Спортивный кружок </w:t>
      </w:r>
    </w:p>
    <w:p w:rsidR="00765D67" w:rsidRPr="0006251E" w:rsidRDefault="00765D67" w:rsidP="00B376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6251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Соревнования в различных видах спорта </w:t>
      </w:r>
    </w:p>
    <w:p w:rsidR="00765D67" w:rsidRPr="00C41DDD" w:rsidRDefault="00765D67" w:rsidP="00B3766B">
      <w:pPr>
        <w:pStyle w:val="Default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41DDD">
        <w:rPr>
          <w:rFonts w:ascii="Times New Roman" w:hAnsi="Times New Roman" w:cs="Times New Roman"/>
          <w:color w:val="7030A0"/>
          <w:sz w:val="28"/>
          <w:szCs w:val="28"/>
        </w:rPr>
        <w:t xml:space="preserve">Сферы, оказывающие влияние на здоровье школьника. </w:t>
      </w:r>
    </w:p>
    <w:p w:rsidR="00765D67" w:rsidRPr="0006251E" w:rsidRDefault="00E54EE0" w:rsidP="00B3766B">
      <w:pPr>
        <w:pStyle w:val="Default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-</w:t>
      </w:r>
      <w:r w:rsidR="00765D67" w:rsidRPr="0006251E">
        <w:rPr>
          <w:rFonts w:ascii="Times New Roman" w:hAnsi="Times New Roman" w:cs="Times New Roman"/>
          <w:color w:val="0070C0"/>
          <w:sz w:val="28"/>
          <w:szCs w:val="28"/>
        </w:rPr>
        <w:t>сфера семейного воспитания</w:t>
      </w:r>
    </w:p>
    <w:p w:rsidR="00765D67" w:rsidRPr="0006251E" w:rsidRDefault="00E54EE0" w:rsidP="00B3766B">
      <w:pPr>
        <w:pStyle w:val="Default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-</w:t>
      </w:r>
      <w:r w:rsidR="00765D67" w:rsidRPr="0006251E">
        <w:rPr>
          <w:rFonts w:ascii="Times New Roman" w:hAnsi="Times New Roman" w:cs="Times New Roman"/>
          <w:color w:val="0070C0"/>
          <w:sz w:val="28"/>
          <w:szCs w:val="28"/>
        </w:rPr>
        <w:t>сфера условий обучения в школе</w:t>
      </w:r>
    </w:p>
    <w:p w:rsidR="00765D67" w:rsidRPr="0006251E" w:rsidRDefault="00E54EE0" w:rsidP="00B3766B">
      <w:pPr>
        <w:pStyle w:val="Default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-</w:t>
      </w:r>
      <w:r w:rsidR="00765D67" w:rsidRPr="0006251E">
        <w:rPr>
          <w:rFonts w:ascii="Times New Roman" w:hAnsi="Times New Roman" w:cs="Times New Roman"/>
          <w:color w:val="0070C0"/>
          <w:sz w:val="28"/>
          <w:szCs w:val="28"/>
        </w:rPr>
        <w:t>сфера окружающей среды</w:t>
      </w:r>
    </w:p>
    <w:p w:rsidR="00765D67" w:rsidRPr="0006251E" w:rsidRDefault="00E54EE0" w:rsidP="00B3766B">
      <w:pPr>
        <w:pStyle w:val="Default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-</w:t>
      </w:r>
      <w:r w:rsidR="00765D67" w:rsidRPr="0006251E">
        <w:rPr>
          <w:rFonts w:ascii="Times New Roman" w:hAnsi="Times New Roman" w:cs="Times New Roman"/>
          <w:color w:val="0070C0"/>
          <w:sz w:val="28"/>
          <w:szCs w:val="28"/>
        </w:rPr>
        <w:t>сфера информационно технического окружения</w:t>
      </w:r>
    </w:p>
    <w:p w:rsidR="00DB63A5" w:rsidRPr="0006251E" w:rsidRDefault="00E54EE0" w:rsidP="00B3766B">
      <w:pPr>
        <w:pStyle w:val="Default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-</w:t>
      </w:r>
      <w:r w:rsidR="00765D67" w:rsidRPr="0006251E">
        <w:rPr>
          <w:rFonts w:ascii="Times New Roman" w:hAnsi="Times New Roman" w:cs="Times New Roman"/>
          <w:color w:val="0070C0"/>
          <w:sz w:val="28"/>
          <w:szCs w:val="28"/>
        </w:rPr>
        <w:t>сфера социального окружения</w:t>
      </w:r>
    </w:p>
    <w:p w:rsidR="00DB63A5" w:rsidRPr="00AB430F" w:rsidRDefault="00B3766B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5D67" w:rsidRPr="00AB430F">
        <w:rPr>
          <w:rFonts w:ascii="Times New Roman" w:hAnsi="Times New Roman" w:cs="Times New Roman"/>
          <w:sz w:val="28"/>
          <w:szCs w:val="28"/>
        </w:rPr>
        <w:t xml:space="preserve">Осознавая, что здоровье ребенка — системное многоуровневое образование, включающее все уровни здоровья: физическое, психическое, социальное, психологическое, напрямую зависящее от </w:t>
      </w:r>
      <w:proofErr w:type="gramStart"/>
      <w:r w:rsidR="00765D67" w:rsidRPr="00AB430F">
        <w:rPr>
          <w:rFonts w:ascii="Times New Roman" w:hAnsi="Times New Roman" w:cs="Times New Roman"/>
          <w:sz w:val="28"/>
          <w:szCs w:val="28"/>
        </w:rPr>
        <w:t>факторов</w:t>
      </w:r>
      <w:proofErr w:type="gramEnd"/>
      <w:r w:rsidR="00765D67" w:rsidRPr="00AB430F">
        <w:rPr>
          <w:rFonts w:ascii="Times New Roman" w:hAnsi="Times New Roman" w:cs="Times New Roman"/>
          <w:sz w:val="28"/>
          <w:szCs w:val="28"/>
        </w:rPr>
        <w:t xml:space="preserve"> как компонентов, так и образовательной среды в целом, необходимость периодического системного подхода к укреплению здоровья школьников стало для нас первоочередной задачей. Изучив все возможные </w:t>
      </w:r>
      <w:proofErr w:type="spellStart"/>
      <w:r w:rsidR="00765D67" w:rsidRPr="00AB430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765D67" w:rsidRPr="00AB430F">
        <w:rPr>
          <w:rFonts w:ascii="Times New Roman" w:hAnsi="Times New Roman" w:cs="Times New Roman"/>
          <w:sz w:val="28"/>
          <w:szCs w:val="28"/>
        </w:rPr>
        <w:t xml:space="preserve"> потенциалы окружения ребенка, творческая группа разработала ряд мероприятий для реализации «Модели комплексного подхода к укреплению здоровья обучающихся» с использованием </w:t>
      </w:r>
      <w:proofErr w:type="spellStart"/>
      <w:r w:rsidR="00765D67" w:rsidRPr="00AB430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765D67" w:rsidRPr="00AB430F">
        <w:rPr>
          <w:rFonts w:ascii="Times New Roman" w:hAnsi="Times New Roman" w:cs="Times New Roman"/>
          <w:sz w:val="28"/>
          <w:szCs w:val="28"/>
        </w:rPr>
        <w:t xml:space="preserve"> потенциалов всех сфер окружения ребенка.</w:t>
      </w:r>
    </w:p>
    <w:p w:rsidR="004017BA" w:rsidRPr="0006251E" w:rsidRDefault="004017BA" w:rsidP="00B3766B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5A503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6251E">
        <w:rPr>
          <w:rFonts w:ascii="Times New Roman" w:hAnsi="Times New Roman" w:cs="Times New Roman"/>
          <w:b/>
          <w:color w:val="7030A0"/>
          <w:sz w:val="28"/>
          <w:szCs w:val="28"/>
        </w:rPr>
        <w:t>Цель данной модели</w:t>
      </w:r>
      <w:r w:rsidRPr="0006251E">
        <w:rPr>
          <w:rFonts w:ascii="Times New Roman" w:hAnsi="Times New Roman" w:cs="Times New Roman"/>
          <w:color w:val="7030A0"/>
          <w:sz w:val="28"/>
          <w:szCs w:val="28"/>
        </w:rPr>
        <w:t xml:space="preserve"> – сохранение и укрепление здоровья </w:t>
      </w:r>
      <w:proofErr w:type="gramStart"/>
      <w:r w:rsidRPr="0006251E">
        <w:rPr>
          <w:rFonts w:ascii="Times New Roman" w:hAnsi="Times New Roman" w:cs="Times New Roman"/>
          <w:color w:val="7030A0"/>
          <w:sz w:val="28"/>
          <w:szCs w:val="28"/>
        </w:rPr>
        <w:t>обучающихся</w:t>
      </w:r>
      <w:proofErr w:type="gramEnd"/>
      <w:r w:rsidRPr="0006251E">
        <w:rPr>
          <w:rFonts w:ascii="Times New Roman" w:hAnsi="Times New Roman" w:cs="Times New Roman"/>
          <w:color w:val="7030A0"/>
          <w:sz w:val="28"/>
          <w:szCs w:val="28"/>
        </w:rPr>
        <w:t xml:space="preserve"> в образовательном учреждении. Достижение цели предполагает решение теоретически обоснованных задач, классифицированных с позиций субъектов этого процесса: </w:t>
      </w:r>
    </w:p>
    <w:p w:rsidR="004017BA" w:rsidRPr="00AB430F" w:rsidRDefault="004017BA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B430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AB430F">
        <w:rPr>
          <w:rFonts w:ascii="Times New Roman" w:hAnsi="Times New Roman" w:cs="Times New Roman"/>
          <w:sz w:val="28"/>
          <w:szCs w:val="28"/>
        </w:rPr>
        <w:t>: осознание ценности здоровья и активно-познавательное стремление к его совершенствованию, индивидуальная информированность и способность принимать ответственные эффективные решения, определяющие структуру и качество жизни;</w:t>
      </w:r>
    </w:p>
    <w:p w:rsidR="004017BA" w:rsidRPr="00AB430F" w:rsidRDefault="004017BA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>-семья: удовлетворение потребностей обучающегося  в здоровом образе жизни, формирование потребности в соблюдении элементарных гигиенических норм и правил, выведение подростка в режим саморазвития, самовоспитания;</w:t>
      </w:r>
    </w:p>
    <w:p w:rsidR="00E54EE0" w:rsidRPr="0006251E" w:rsidRDefault="00E54EE0" w:rsidP="00B3766B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6251E">
        <w:rPr>
          <w:rFonts w:ascii="Times New Roman" w:hAnsi="Times New Roman" w:cs="Times New Roman"/>
          <w:b/>
          <w:color w:val="7030A0"/>
          <w:sz w:val="28"/>
          <w:szCs w:val="28"/>
        </w:rPr>
        <w:t>Нормативно-правовые основы разработки модели</w:t>
      </w:r>
    </w:p>
    <w:p w:rsidR="00E54EE0" w:rsidRPr="00AB430F" w:rsidRDefault="00E54EE0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 xml:space="preserve">-Конвенция о правах ребенка. </w:t>
      </w:r>
      <w:proofErr w:type="gramStart"/>
      <w:r w:rsidRPr="00AB430F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AB430F">
        <w:rPr>
          <w:rFonts w:ascii="Times New Roman" w:hAnsi="Times New Roman" w:cs="Times New Roman"/>
          <w:sz w:val="28"/>
          <w:szCs w:val="28"/>
        </w:rPr>
        <w:t xml:space="preserve"> резолюцией 44/25 Генеральной Ассамблеи от 20 ноября 1989 г.</w:t>
      </w:r>
    </w:p>
    <w:p w:rsidR="00E54EE0" w:rsidRPr="00AB430F" w:rsidRDefault="00E54EE0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 xml:space="preserve">-Конституция Российской Федерации. </w:t>
      </w:r>
      <w:proofErr w:type="gramStart"/>
      <w:r w:rsidRPr="00AB430F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AB430F">
        <w:rPr>
          <w:rFonts w:ascii="Times New Roman" w:hAnsi="Times New Roman" w:cs="Times New Roman"/>
          <w:sz w:val="28"/>
          <w:szCs w:val="28"/>
        </w:rPr>
        <w:t xml:space="preserve"> всенародным голосованием от 12 декабря 1993г.</w:t>
      </w:r>
    </w:p>
    <w:p w:rsidR="00E54EE0" w:rsidRPr="00AB430F" w:rsidRDefault="00E54EE0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>-Закон Российской Федерации «Об образовании» от 29.12.2012г</w:t>
      </w:r>
      <w:proofErr w:type="gramStart"/>
      <w:r w:rsidRPr="00AB430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B430F">
        <w:rPr>
          <w:rFonts w:ascii="Times New Roman" w:hAnsi="Times New Roman" w:cs="Times New Roman"/>
          <w:sz w:val="28"/>
          <w:szCs w:val="28"/>
        </w:rPr>
        <w:t>ринят Государственной Думой  21.12.2012г.</w:t>
      </w:r>
    </w:p>
    <w:p w:rsidR="00E54EE0" w:rsidRPr="00AB430F" w:rsidRDefault="00E54EE0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>- Закон Российской Федерации «Об основных гарантиях прав     ребёнка в РФ». Принят Государственной Думой от 24.07.1998г.</w:t>
      </w:r>
    </w:p>
    <w:p w:rsidR="00E54EE0" w:rsidRPr="00AB430F" w:rsidRDefault="00E54EE0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>-Закон  Российской  Федерации  «О защите прав потребителей» от 07.02.1992г.</w:t>
      </w:r>
    </w:p>
    <w:p w:rsidR="00E54EE0" w:rsidRPr="00AB430F" w:rsidRDefault="00E54EE0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>- Всероссийский физкультурно-спортивный комплекс.</w:t>
      </w:r>
    </w:p>
    <w:p w:rsidR="00E54EE0" w:rsidRPr="00AB430F" w:rsidRDefault="00E54EE0" w:rsidP="00B376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>-  Федеральные  требования к образовательным учреждениям в части охраны здоровья обучающихся, воспитанников. Утверждены приказом Министерства образования и науки Российской Федерации «28» декабря 2010 г. № 2106</w:t>
      </w:r>
    </w:p>
    <w:p w:rsidR="00E54EE0" w:rsidRPr="0006251E" w:rsidRDefault="00E54EE0" w:rsidP="00B376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6251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Рис. 1. Модель </w:t>
      </w:r>
      <w:proofErr w:type="spellStart"/>
      <w:r w:rsidRPr="0006251E">
        <w:rPr>
          <w:rFonts w:ascii="Times New Roman" w:hAnsi="Times New Roman" w:cs="Times New Roman"/>
          <w:b/>
          <w:color w:val="7030A0"/>
          <w:sz w:val="28"/>
          <w:szCs w:val="28"/>
        </w:rPr>
        <w:t>здоровьесберегающей</w:t>
      </w:r>
      <w:proofErr w:type="spellEnd"/>
      <w:r w:rsidRPr="0006251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деятельности</w:t>
      </w:r>
    </w:p>
    <w:p w:rsidR="004017BA" w:rsidRPr="00AB430F" w:rsidRDefault="004017BA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BA" w:rsidRPr="00AB430F" w:rsidRDefault="004F6F01" w:rsidP="00B3766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8" style="position:absolute;left:0;text-align:left;margin-left:335.5pt;margin-top:-.25pt;width:139.5pt;height:36pt;z-index:251662336">
            <v:textbox>
              <w:txbxContent>
                <w:p w:rsidR="004017BA" w:rsidRPr="00616BA5" w:rsidRDefault="004017BA" w:rsidP="004017BA">
                  <w:pPr>
                    <w:shd w:val="clear" w:color="auto" w:fill="92D0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6BA5">
                    <w:rPr>
                      <w:rFonts w:ascii="Times New Roman" w:hAnsi="Times New Roman"/>
                      <w:sz w:val="24"/>
                      <w:szCs w:val="24"/>
                    </w:rPr>
                    <w:t>Работа соц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gramStart"/>
                  <w:r w:rsidRPr="00616BA5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сихол.</w:t>
                  </w:r>
                  <w:r w:rsidRPr="00616BA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службы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170.5pt;margin-top:-.25pt;width:145.5pt;height:34.6pt;z-index:251661312">
            <v:textbox>
              <w:txbxContent>
                <w:p w:rsidR="004017BA" w:rsidRPr="00616BA5" w:rsidRDefault="004017BA" w:rsidP="004017BA">
                  <w:pPr>
                    <w:shd w:val="clear" w:color="auto" w:fill="92D0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6BA5">
                    <w:rPr>
                      <w:rFonts w:ascii="Times New Roman" w:hAnsi="Times New Roman"/>
                      <w:sz w:val="24"/>
                      <w:szCs w:val="24"/>
                    </w:rPr>
                    <w:t>Образование в области здоровья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0;margin-top:-.25pt;width:153pt;height:34.6pt;z-index:251664384">
            <v:textbox>
              <w:txbxContent>
                <w:p w:rsidR="004017BA" w:rsidRPr="00616BA5" w:rsidRDefault="004017BA" w:rsidP="004017BA">
                  <w:pPr>
                    <w:shd w:val="clear" w:color="auto" w:fill="92D0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6BA5">
                    <w:rPr>
                      <w:rFonts w:ascii="Times New Roman" w:hAnsi="Times New Roman"/>
                      <w:sz w:val="24"/>
                      <w:szCs w:val="24"/>
                    </w:rPr>
                    <w:t>Материально – техническая база</w:t>
                  </w:r>
                </w:p>
              </w:txbxContent>
            </v:textbox>
          </v:rect>
        </w:pict>
      </w:r>
    </w:p>
    <w:p w:rsidR="004017BA" w:rsidRPr="00AB430F" w:rsidRDefault="004F6F01" w:rsidP="00B3766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144.55pt;margin-top:11.6pt;width:71.9pt;height:32.5pt;flip:x y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292.2pt;margin-top:11.6pt;width:53.35pt;height:32.5pt;flip:y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241.95pt;margin-top:11.6pt;width:0;height:32.5pt;flip:y;z-index:251671552" o:connectortype="straight">
            <v:stroke endarrow="block"/>
          </v:shape>
        </w:pict>
      </w:r>
    </w:p>
    <w:p w:rsidR="004017BA" w:rsidRPr="00AB430F" w:rsidRDefault="004F6F01" w:rsidP="00B3766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left:0;text-align:left;margin-left:156.45pt;margin-top:19.95pt;width:199.6pt;height:80.25pt;z-index:251660288">
            <v:textbox>
              <w:txbxContent>
                <w:p w:rsidR="004017BA" w:rsidRDefault="004017BA" w:rsidP="004017BA">
                  <w:pPr>
                    <w:shd w:val="clear" w:color="auto" w:fill="FFC0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shd w:val="clear" w:color="auto" w:fill="FF9900"/>
                    </w:rPr>
                  </w:pPr>
                  <w:r w:rsidRPr="00AF70C7">
                    <w:rPr>
                      <w:rFonts w:ascii="Times New Roman" w:hAnsi="Times New Roman"/>
                      <w:b/>
                      <w:sz w:val="24"/>
                      <w:szCs w:val="24"/>
                      <w:shd w:val="clear" w:color="auto" w:fill="FF9900"/>
                    </w:rPr>
                    <w:t>Модель</w:t>
                  </w:r>
                </w:p>
                <w:p w:rsidR="004017BA" w:rsidRPr="00616BA5" w:rsidRDefault="004017BA" w:rsidP="004017BA">
                  <w:pPr>
                    <w:shd w:val="clear" w:color="auto" w:fill="FFC00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616BA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здоровьесбережения</w:t>
                  </w:r>
                  <w:proofErr w:type="spellEnd"/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.55pt;margin-top:5.45pt;width:2in;height:54.45pt;z-index:251665408">
            <v:textbox>
              <w:txbxContent>
                <w:p w:rsidR="004017BA" w:rsidRPr="00616BA5" w:rsidRDefault="004017BA" w:rsidP="004017BA">
                  <w:pPr>
                    <w:shd w:val="clear" w:color="auto" w:fill="92D0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6BA5">
                    <w:rPr>
                      <w:rFonts w:ascii="Times New Roman" w:hAnsi="Times New Roman"/>
                      <w:sz w:val="24"/>
                      <w:szCs w:val="24"/>
                    </w:rPr>
                    <w:t>Кадровое обеспечение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357.5pt;margin-top:5.45pt;width:131.2pt;height:45pt;z-index:251663360">
            <v:textbox>
              <w:txbxContent>
                <w:p w:rsidR="004017BA" w:rsidRPr="00616BA5" w:rsidRDefault="004017BA" w:rsidP="004017BA">
                  <w:pPr>
                    <w:shd w:val="clear" w:color="auto" w:fill="92D050"/>
                    <w:ind w:right="-20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6BA5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Профилактика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вредных привычек</w:t>
                  </w:r>
                </w:p>
              </w:txbxContent>
            </v:textbox>
          </v:rect>
        </w:pict>
      </w:r>
    </w:p>
    <w:p w:rsidR="004017BA" w:rsidRPr="00AB430F" w:rsidRDefault="004F6F01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left:0;text-align:left;margin-left:144.55pt;margin-top:1.8pt;width:30.75pt;height:6.75pt;flip:x y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316pt;margin-top:1.8pt;width:41.5pt;height:.75pt;z-index:251673600" o:connectortype="straight">
            <v:stroke endarrow="block"/>
          </v:shape>
        </w:pict>
      </w:r>
    </w:p>
    <w:p w:rsidR="004017BA" w:rsidRPr="00AB430F" w:rsidRDefault="004017BA" w:rsidP="00B3766B">
      <w:pPr>
        <w:spacing w:after="0" w:line="240" w:lineRule="auto"/>
        <w:jc w:val="both"/>
        <w:rPr>
          <w:rStyle w:val="FontStyle11"/>
          <w:sz w:val="28"/>
          <w:szCs w:val="28"/>
        </w:rPr>
      </w:pPr>
    </w:p>
    <w:p w:rsidR="004017BA" w:rsidRPr="00AB430F" w:rsidRDefault="004F6F01" w:rsidP="00B3766B">
      <w:pPr>
        <w:spacing w:after="0" w:line="240" w:lineRule="auto"/>
        <w:jc w:val="both"/>
        <w:rPr>
          <w:rStyle w:val="FontStyle11"/>
          <w:sz w:val="28"/>
          <w:szCs w:val="28"/>
        </w:rPr>
      </w:pPr>
      <w:r w:rsidRPr="004F6F0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left:0;text-align:left;margin-left:144.55pt;margin-top:16.65pt;width:21.75pt;height:7.15pt;flip:x;z-index:251678720" o:connectortype="straight">
            <v:stroke endarrow="block"/>
          </v:shape>
        </w:pict>
      </w:r>
      <w:r w:rsidRPr="004F6F0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.55pt;margin-top:16.65pt;width:2in;height:45.85pt;z-index:251666432">
            <v:textbox>
              <w:txbxContent>
                <w:p w:rsidR="004017BA" w:rsidRPr="00616BA5" w:rsidRDefault="004017BA" w:rsidP="004017BA">
                  <w:pPr>
                    <w:shd w:val="clear" w:color="auto" w:fill="92D0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6BA5">
                    <w:rPr>
                      <w:rFonts w:ascii="Times New Roman" w:hAnsi="Times New Roman"/>
                      <w:sz w:val="24"/>
                      <w:szCs w:val="24"/>
                    </w:rPr>
                    <w:t>Соблюдение санитарных норм</w:t>
                  </w:r>
                </w:p>
              </w:txbxContent>
            </v:textbox>
          </v:rect>
        </w:pict>
      </w:r>
      <w:r w:rsidRPr="004F6F0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368.05pt;margin-top:7pt;width:120.65pt;height:37.15pt;z-index:251669504">
            <v:textbox>
              <w:txbxContent>
                <w:p w:rsidR="004017BA" w:rsidRPr="00616BA5" w:rsidRDefault="004017BA" w:rsidP="004017BA">
                  <w:pPr>
                    <w:shd w:val="clear" w:color="auto" w:fill="92D0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6BA5">
                    <w:rPr>
                      <w:rFonts w:ascii="Times New Roman" w:hAnsi="Times New Roman"/>
                      <w:sz w:val="24"/>
                      <w:szCs w:val="24"/>
                    </w:rPr>
                    <w:t xml:space="preserve">Использование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ИЗСТ</w:t>
                  </w:r>
                </w:p>
              </w:txbxContent>
            </v:textbox>
          </v:rect>
        </w:pict>
      </w:r>
    </w:p>
    <w:p w:rsidR="004017BA" w:rsidRPr="00AB430F" w:rsidRDefault="004F6F01" w:rsidP="00B3766B">
      <w:p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43" type="#_x0000_t32" style="position:absolute;left:0;text-align:left;margin-left:153pt;margin-top:14.3pt;width:43.95pt;height:50.9pt;flip:x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41" type="#_x0000_t32" style="position:absolute;left:0;text-align:left;margin-left:309.55pt;margin-top:14.3pt;width:77.9pt;height:50.9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40" type="#_x0000_t32" style="position:absolute;left:0;text-align:left;margin-left:335.5pt;margin-top:2.3pt;width:32.55pt;height:3pt;z-index:251674624" o:connectortype="straight">
            <v:stroke endarrow="block"/>
          </v:shape>
        </w:pict>
      </w:r>
    </w:p>
    <w:p w:rsidR="004017BA" w:rsidRPr="00AB430F" w:rsidRDefault="004F6F01" w:rsidP="00B3766B">
      <w:p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42" type="#_x0000_t32" style="position:absolute;left:0;text-align:left;margin-left:271.95pt;margin-top:1.8pt;width:0;height:44.9pt;z-index:251676672" o:connectortype="straight">
            <v:stroke endarrow="block"/>
          </v:shape>
        </w:pict>
      </w:r>
    </w:p>
    <w:p w:rsidR="004017BA" w:rsidRPr="00AB430F" w:rsidRDefault="004F6F01" w:rsidP="00B3766B">
      <w:pPr>
        <w:spacing w:after="0" w:line="240" w:lineRule="auto"/>
        <w:jc w:val="both"/>
        <w:rPr>
          <w:rStyle w:val="FontStyle11"/>
          <w:sz w:val="28"/>
          <w:szCs w:val="28"/>
        </w:rPr>
      </w:pPr>
      <w:r w:rsidRPr="004F6F0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368.05pt;margin-top:28.15pt;width:120.65pt;height:51pt;z-index:251670528">
            <v:textbox>
              <w:txbxContent>
                <w:p w:rsidR="004017BA" w:rsidRPr="00616BA5" w:rsidRDefault="004017BA" w:rsidP="004017BA">
                  <w:pPr>
                    <w:shd w:val="clear" w:color="auto" w:fill="92D0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70C7">
                    <w:rPr>
                      <w:rFonts w:ascii="Times New Roman" w:hAnsi="Times New Roman"/>
                      <w:sz w:val="24"/>
                      <w:szCs w:val="24"/>
                      <w:shd w:val="clear" w:color="auto" w:fill="92D050"/>
                    </w:rPr>
                    <w:t>Работа с</w:t>
                  </w:r>
                  <w:r w:rsidRPr="00616BA5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родителями</w:t>
                  </w:r>
                </w:p>
              </w:txbxContent>
            </v:textbox>
          </v:rect>
        </w:pict>
      </w:r>
      <w:r w:rsidRPr="004F6F0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left:0;text-align:left;margin-left:200.8pt;margin-top:28.15pt;width:144.75pt;height:55.5pt;z-index:251668480">
            <v:textbox>
              <w:txbxContent>
                <w:p w:rsidR="004017BA" w:rsidRPr="00616BA5" w:rsidRDefault="004017BA" w:rsidP="004017BA">
                  <w:pPr>
                    <w:shd w:val="clear" w:color="auto" w:fill="92D0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6BA5">
                    <w:rPr>
                      <w:rFonts w:ascii="Times New Roman" w:hAnsi="Times New Roman"/>
                      <w:sz w:val="24"/>
                      <w:szCs w:val="24"/>
                    </w:rPr>
                    <w:t>Физическое воспитание</w:t>
                  </w:r>
                </w:p>
              </w:txbxContent>
            </v:textbox>
          </v:rect>
        </w:pict>
      </w:r>
      <w:r w:rsidRPr="004F6F01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34.3pt;margin-top:28.15pt;width:141pt;height:55.5pt;z-index:251667456">
            <v:textbox>
              <w:txbxContent>
                <w:p w:rsidR="004017BA" w:rsidRPr="00616BA5" w:rsidRDefault="004017BA" w:rsidP="004017BA">
                  <w:pPr>
                    <w:shd w:val="clear" w:color="auto" w:fill="92D05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6BA5">
                    <w:rPr>
                      <w:rFonts w:ascii="Times New Roman" w:hAnsi="Times New Roman"/>
                      <w:sz w:val="24"/>
                      <w:szCs w:val="24"/>
                    </w:rPr>
                    <w:t>Медицинская помощь на базе ОУ</w:t>
                  </w:r>
                </w:p>
              </w:txbxContent>
            </v:textbox>
          </v:rect>
        </w:pict>
      </w:r>
    </w:p>
    <w:p w:rsidR="004017BA" w:rsidRPr="00AB430F" w:rsidRDefault="004017BA" w:rsidP="00B3766B">
      <w:pPr>
        <w:spacing w:after="0" w:line="240" w:lineRule="auto"/>
        <w:jc w:val="both"/>
        <w:rPr>
          <w:rStyle w:val="FontStyle11"/>
          <w:sz w:val="28"/>
          <w:szCs w:val="28"/>
        </w:rPr>
      </w:pPr>
    </w:p>
    <w:p w:rsidR="004017BA" w:rsidRPr="00AB430F" w:rsidRDefault="004017BA" w:rsidP="00B3766B">
      <w:pPr>
        <w:spacing w:after="0" w:line="240" w:lineRule="auto"/>
        <w:jc w:val="both"/>
        <w:rPr>
          <w:rStyle w:val="FontStyle11"/>
          <w:sz w:val="28"/>
          <w:szCs w:val="28"/>
        </w:rPr>
      </w:pPr>
    </w:p>
    <w:p w:rsidR="004017BA" w:rsidRPr="00AB430F" w:rsidRDefault="004017BA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BA" w:rsidRPr="00AB430F" w:rsidRDefault="004017BA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BA" w:rsidRPr="00AB430F" w:rsidRDefault="004017BA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7F6" w:rsidRPr="0006251E" w:rsidRDefault="00E54EE0" w:rsidP="00B3766B">
      <w:pPr>
        <w:spacing w:after="0" w:line="240" w:lineRule="auto"/>
        <w:jc w:val="both"/>
        <w:rPr>
          <w:rFonts w:ascii="Times New Roman" w:hAnsi="Times New Roman" w:cs="Times New Roman"/>
          <w:iCs/>
          <w:color w:val="7030A0"/>
          <w:sz w:val="28"/>
          <w:szCs w:val="28"/>
        </w:rPr>
      </w:pPr>
      <w:proofErr w:type="gramStart"/>
      <w:r w:rsidRPr="0006251E">
        <w:rPr>
          <w:rFonts w:ascii="Times New Roman" w:hAnsi="Times New Roman" w:cs="Times New Roman"/>
          <w:b/>
          <w:color w:val="7030A0"/>
          <w:sz w:val="28"/>
          <w:szCs w:val="28"/>
        </w:rPr>
        <w:t>Модели</w:t>
      </w:r>
      <w:r w:rsidR="005F17F6" w:rsidRPr="0006251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деятельности по сохранению и укреплению здоровья обучающихся в </w:t>
      </w:r>
      <w:r w:rsidRPr="0006251E">
        <w:rPr>
          <w:rFonts w:ascii="Times New Roman" w:hAnsi="Times New Roman" w:cs="Times New Roman"/>
          <w:b/>
          <w:color w:val="7030A0"/>
          <w:sz w:val="28"/>
          <w:szCs w:val="28"/>
        </w:rPr>
        <w:t>ГБОУ РТ «Школа-интернат для детей с НОДА»</w:t>
      </w:r>
      <w:proofErr w:type="gramEnd"/>
    </w:p>
    <w:p w:rsidR="004017BA" w:rsidRPr="0006251E" w:rsidRDefault="004017BA" w:rsidP="00B3766B">
      <w:pPr>
        <w:pStyle w:val="a3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1. Материально – технические условия школы</w:t>
      </w:r>
    </w:p>
    <w:p w:rsidR="004017BA" w:rsidRPr="0006251E" w:rsidRDefault="004017BA" w:rsidP="00B3766B">
      <w:pPr>
        <w:pStyle w:val="a3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2. Кадровое обеспечение школы</w:t>
      </w:r>
    </w:p>
    <w:p w:rsidR="004017BA" w:rsidRPr="0006251E" w:rsidRDefault="004017BA" w:rsidP="00B3766B">
      <w:pPr>
        <w:pStyle w:val="a3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3.Медицинское обслуживание в школе.</w:t>
      </w:r>
    </w:p>
    <w:p w:rsidR="004017BA" w:rsidRPr="0006251E" w:rsidRDefault="004017BA" w:rsidP="00B3766B">
      <w:pPr>
        <w:pStyle w:val="a3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4. Двигательная активность и физическое развитие детей</w:t>
      </w:r>
    </w:p>
    <w:p w:rsidR="004017BA" w:rsidRPr="0006251E" w:rsidRDefault="004017BA" w:rsidP="00B3766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5. Организация питания в школе</w:t>
      </w:r>
    </w:p>
    <w:p w:rsidR="004017BA" w:rsidRPr="0006251E" w:rsidRDefault="004017BA" w:rsidP="00B3766B">
      <w:pPr>
        <w:pStyle w:val="a3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6. Политика содействия здоровью в школе.</w:t>
      </w:r>
    </w:p>
    <w:p w:rsidR="004017BA" w:rsidRPr="0006251E" w:rsidRDefault="004017BA" w:rsidP="00B3766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7. Обучение здоровью в школе.</w:t>
      </w:r>
    </w:p>
    <w:p w:rsidR="004017BA" w:rsidRPr="0006251E" w:rsidRDefault="004017BA" w:rsidP="00B3766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8. Превентивные меры в школе</w:t>
      </w:r>
    </w:p>
    <w:p w:rsidR="004017BA" w:rsidRPr="0006251E" w:rsidRDefault="004017BA" w:rsidP="00B3766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9.Сотрудники школы.</w:t>
      </w:r>
    </w:p>
    <w:p w:rsidR="004017BA" w:rsidRPr="0006251E" w:rsidRDefault="004017BA" w:rsidP="00B3766B">
      <w:pPr>
        <w:pStyle w:val="a3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10. Взаимодействие школы и родителей.</w:t>
      </w:r>
    </w:p>
    <w:p w:rsidR="008825A9" w:rsidRPr="0006251E" w:rsidRDefault="004017BA" w:rsidP="00B3766B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251E">
        <w:rPr>
          <w:rFonts w:ascii="Times New Roman" w:hAnsi="Times New Roman" w:cs="Times New Roman"/>
          <w:color w:val="0070C0"/>
          <w:sz w:val="28"/>
          <w:szCs w:val="28"/>
        </w:rPr>
        <w:t>11.Внешние связи школы.</w:t>
      </w:r>
    </w:p>
    <w:p w:rsidR="005F17F6" w:rsidRPr="0006251E" w:rsidRDefault="005F17F6" w:rsidP="00B3766B">
      <w:pPr>
        <w:tabs>
          <w:tab w:val="left" w:pos="351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06251E">
        <w:rPr>
          <w:rFonts w:ascii="Times New Roman" w:hAnsi="Times New Roman" w:cs="Times New Roman"/>
          <w:b/>
          <w:color w:val="7030A0"/>
          <w:sz w:val="28"/>
          <w:szCs w:val="28"/>
        </w:rPr>
        <w:t>Структура работы школы-интерната, направленной на сохранение и укрепление здоровья воспитанников</w:t>
      </w:r>
    </w:p>
    <w:p w:rsidR="005F17F6" w:rsidRPr="0006251E" w:rsidRDefault="005F17F6" w:rsidP="00B3766B">
      <w:pPr>
        <w:tabs>
          <w:tab w:val="left" w:pos="570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6251E">
        <w:rPr>
          <w:rFonts w:ascii="Times New Roman" w:hAnsi="Times New Roman" w:cs="Times New Roman"/>
          <w:b/>
          <w:color w:val="7030A0"/>
          <w:sz w:val="28"/>
          <w:szCs w:val="28"/>
        </w:rPr>
        <w:t>Организационная работа</w:t>
      </w:r>
    </w:p>
    <w:p w:rsidR="005F17F6" w:rsidRPr="0006251E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06251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 xml:space="preserve">1. Мероприятия, направленные на </w:t>
      </w:r>
      <w:proofErr w:type="gramStart"/>
      <w:r w:rsidRPr="0006251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контроль за</w:t>
      </w:r>
      <w:proofErr w:type="gramEnd"/>
      <w:r w:rsidRPr="0006251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 xml:space="preserve"> состоянием здоровья, сохранение и укрепление здоровья:</w:t>
      </w:r>
    </w:p>
    <w:p w:rsidR="005F17F6" w:rsidRPr="00AB430F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ежегодные углубленные медицинские осмотры воспитанников;</w:t>
      </w:r>
    </w:p>
    <w:p w:rsidR="005F17F6" w:rsidRPr="00AB430F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рекомендаций врачей по дополнительному углубленному обследованию детей-сирот и детей, оставшихся без попечения родителей узкими специалистами;</w:t>
      </w:r>
    </w:p>
    <w:p w:rsidR="005F17F6" w:rsidRPr="00AB430F" w:rsidRDefault="008B5C34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- 6</w:t>
      </w:r>
      <w:r w:rsidR="005F17F6"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-ти разовое питание, витаминизация продуктов;</w:t>
      </w:r>
    </w:p>
    <w:p w:rsidR="005F17F6" w:rsidRPr="00AB430F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медицинских работников о сохранении и укреплении здоровья;</w:t>
      </w:r>
    </w:p>
    <w:p w:rsidR="005F17F6" w:rsidRPr="00B3766B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здоровья и физического развития воспитанников.</w:t>
      </w:r>
    </w:p>
    <w:p w:rsidR="005F17F6" w:rsidRPr="0006251E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06251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 xml:space="preserve">2. Мероприятия, направленные на </w:t>
      </w:r>
      <w:proofErr w:type="spellStart"/>
      <w:r w:rsidRPr="0006251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здоровьесбережение</w:t>
      </w:r>
      <w:proofErr w:type="spellEnd"/>
      <w:r w:rsidRPr="0006251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 xml:space="preserve"> в образовательно-воспитательном процессе:</w:t>
      </w:r>
    </w:p>
    <w:p w:rsidR="005F17F6" w:rsidRPr="00AB430F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уроки физической культуры (1 - 9 класс), р</w:t>
      </w:r>
      <w:r w:rsidR="00B3766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итмики (1 - 4 класс), ЛФК (1 - 11</w:t>
      </w: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класс).</w:t>
      </w:r>
    </w:p>
    <w:p w:rsidR="005F17F6" w:rsidRPr="00AB430F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физкультурные минутки во время уроков и воспитательных занятий;</w:t>
      </w:r>
    </w:p>
    <w:p w:rsidR="005F17F6" w:rsidRPr="00AB430F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альтернативный график каникул обучающихся (учебный год делится на 5 </w:t>
      </w:r>
      <w:proofErr w:type="gramEnd"/>
    </w:p>
    <w:p w:rsidR="005F17F6" w:rsidRPr="00AB430F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четвертей, во втором полугодии установлены недельные каникулы после каждых </w:t>
      </w:r>
    </w:p>
    <w:p w:rsidR="005F17F6" w:rsidRPr="00AB430F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6 недель обучения);</w:t>
      </w:r>
      <w:proofErr w:type="gramEnd"/>
    </w:p>
    <w:p w:rsidR="005F17F6" w:rsidRPr="00B3766B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использование </w:t>
      </w:r>
      <w:proofErr w:type="spellStart"/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образовательно-воспитательном процессе.</w:t>
      </w:r>
    </w:p>
    <w:p w:rsidR="005F17F6" w:rsidRPr="0006251E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06251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 xml:space="preserve">3. Мероприятия, направленные на </w:t>
      </w:r>
      <w:proofErr w:type="spellStart"/>
      <w:r w:rsidRPr="0006251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здоровьесбережение</w:t>
      </w:r>
      <w:proofErr w:type="spellEnd"/>
      <w:r w:rsidRPr="0006251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 xml:space="preserve">  в режиме дня:</w:t>
      </w:r>
    </w:p>
    <w:p w:rsidR="005F17F6" w:rsidRPr="00AB430F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прогулки;</w:t>
      </w:r>
    </w:p>
    <w:p w:rsidR="005F17F6" w:rsidRPr="00AB430F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 игры на воздухе;</w:t>
      </w:r>
    </w:p>
    <w:p w:rsidR="005F17F6" w:rsidRPr="00AB430F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утренняя гимнастика;</w:t>
      </w:r>
    </w:p>
    <w:p w:rsidR="005F17F6" w:rsidRPr="00B3766B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спортивные часы.</w:t>
      </w:r>
    </w:p>
    <w:p w:rsidR="005F17F6" w:rsidRPr="0006251E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06251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4. Спортивно-массовая работа:</w:t>
      </w:r>
    </w:p>
    <w:p w:rsidR="005F17F6" w:rsidRPr="00AB430F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спортивного кружка;</w:t>
      </w:r>
    </w:p>
    <w:p w:rsidR="005F17F6" w:rsidRPr="00AB430F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школьных, районных, городских соревнованиях;</w:t>
      </w:r>
    </w:p>
    <w:p w:rsidR="005F17F6" w:rsidRPr="00AB430F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школьных Дней здоровья, спортивных праздников;</w:t>
      </w:r>
    </w:p>
    <w:p w:rsidR="005F17F6" w:rsidRPr="00AB430F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пропаганда физической культуры, спорта, здорового образа жизни </w:t>
      </w:r>
      <w:r w:rsidR="008B5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достижениях в спорте, оформление школьного стенда «Наши достижения»);</w:t>
      </w:r>
    </w:p>
    <w:p w:rsidR="005F17F6" w:rsidRPr="00AB430F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ежегодных школьных конкурсов «Самый спорт</w:t>
      </w:r>
      <w:r w:rsidR="005A503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ивный класс» и «Спортсмен года».</w:t>
      </w:r>
    </w:p>
    <w:p w:rsidR="008B5C34" w:rsidRPr="00AB430F" w:rsidRDefault="005F17F6" w:rsidP="00B376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Особое внимание в школе-интернате уделяется внеклассной работе и дополнительному образованию, так как данная работа является неотъемлемой частью системы формирования ценностного отношения к здоровому образу жизни. Позитивную роль играет физкультурно-оздоровительная работа, реализуемая через уроки и внеклассные мероприятия (спортивные секции, соревнования, Дни Здоровья, спортивные праздники и др.), организуемые учителями физической культуры.</w:t>
      </w:r>
    </w:p>
    <w:p w:rsidR="004017BA" w:rsidRPr="0006251E" w:rsidRDefault="004017BA" w:rsidP="0006251E">
      <w:pPr>
        <w:spacing w:after="0" w:line="240" w:lineRule="auto"/>
        <w:ind w:left="360" w:right="30"/>
        <w:jc w:val="center"/>
        <w:rPr>
          <w:rStyle w:val="FontStyle11"/>
          <w:b/>
          <w:color w:val="7030A0"/>
          <w:sz w:val="28"/>
          <w:szCs w:val="28"/>
        </w:rPr>
      </w:pPr>
      <w:r w:rsidRPr="0006251E">
        <w:rPr>
          <w:rStyle w:val="FontStyle11"/>
          <w:b/>
          <w:color w:val="7030A0"/>
          <w:sz w:val="28"/>
          <w:szCs w:val="28"/>
        </w:rPr>
        <w:t>Анализ результатов  работы по внедрению модели</w:t>
      </w:r>
    </w:p>
    <w:p w:rsidR="004017BA" w:rsidRPr="0006251E" w:rsidRDefault="004017BA" w:rsidP="0006251E">
      <w:pPr>
        <w:spacing w:after="0" w:line="240" w:lineRule="auto"/>
        <w:ind w:left="360" w:right="3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6251E">
        <w:rPr>
          <w:rStyle w:val="FontStyle11"/>
          <w:b/>
          <w:color w:val="7030A0"/>
          <w:sz w:val="28"/>
          <w:szCs w:val="28"/>
        </w:rPr>
        <w:t>в учебно-воспитательный процесс</w:t>
      </w:r>
    </w:p>
    <w:p w:rsidR="004017BA" w:rsidRPr="00AB430F" w:rsidRDefault="004017BA" w:rsidP="00B37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 xml:space="preserve">           На протяжении трех лет проводилось анкетирование родителей и учащихся по различным направлениям деятельности общеобразовательного учреждения в вопросах </w:t>
      </w:r>
      <w:proofErr w:type="spellStart"/>
      <w:r w:rsidRPr="00AB430F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AB430F">
        <w:rPr>
          <w:rFonts w:ascii="Times New Roman" w:hAnsi="Times New Roman" w:cs="Times New Roman"/>
          <w:sz w:val="28"/>
          <w:szCs w:val="28"/>
        </w:rPr>
        <w:t>.</w:t>
      </w:r>
    </w:p>
    <w:p w:rsidR="004017BA" w:rsidRPr="00AB430F" w:rsidRDefault="004017BA" w:rsidP="00B376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 xml:space="preserve">  Результаты анкетирования, показывающие состояние дел до внедрения модели и после него</w:t>
      </w:r>
      <w:r w:rsidR="0006251E">
        <w:rPr>
          <w:rFonts w:ascii="Times New Roman" w:hAnsi="Times New Roman" w:cs="Times New Roman"/>
          <w:sz w:val="28"/>
          <w:szCs w:val="28"/>
        </w:rPr>
        <w:t xml:space="preserve"> подробно</w:t>
      </w:r>
      <w:r w:rsidR="008B5C34">
        <w:rPr>
          <w:rFonts w:ascii="Times New Roman" w:hAnsi="Times New Roman" w:cs="Times New Roman"/>
          <w:sz w:val="28"/>
          <w:szCs w:val="28"/>
        </w:rPr>
        <w:t xml:space="preserve"> в </w:t>
      </w:r>
      <w:r w:rsidR="008B5C34" w:rsidRPr="0006251E">
        <w:rPr>
          <w:rFonts w:ascii="Times New Roman" w:hAnsi="Times New Roman" w:cs="Times New Roman"/>
          <w:color w:val="00B0F0"/>
          <w:sz w:val="28"/>
          <w:szCs w:val="28"/>
        </w:rPr>
        <w:t xml:space="preserve">приложении </w:t>
      </w:r>
      <w:r w:rsidRPr="0006251E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06251E" w:rsidRPr="0006251E">
        <w:rPr>
          <w:rFonts w:ascii="Times New Roman" w:hAnsi="Times New Roman" w:cs="Times New Roman"/>
          <w:color w:val="00B0F0"/>
          <w:sz w:val="28"/>
          <w:szCs w:val="28"/>
        </w:rPr>
        <w:t>4.</w:t>
      </w:r>
    </w:p>
    <w:p w:rsidR="004017BA" w:rsidRPr="00AB430F" w:rsidRDefault="004017BA" w:rsidP="00B3766B">
      <w:pPr>
        <w:tabs>
          <w:tab w:val="left" w:pos="3556"/>
          <w:tab w:val="center" w:pos="4677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30F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</w:t>
      </w:r>
      <w:r w:rsidRPr="00AB430F">
        <w:rPr>
          <w:rStyle w:val="a5"/>
          <w:rFonts w:ascii="Times New Roman" w:hAnsi="Times New Roman" w:cs="Times New Roman"/>
          <w:b w:val="0"/>
          <w:sz w:val="28"/>
          <w:szCs w:val="28"/>
        </w:rPr>
        <w:t>систематический мониторинг состояния здоровья учащихся нашей школы показывает:</w:t>
      </w:r>
    </w:p>
    <w:p w:rsidR="004017BA" w:rsidRPr="00AB430F" w:rsidRDefault="004017BA" w:rsidP="00B3766B">
      <w:pPr>
        <w:pStyle w:val="a3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>- общие соотношения в показателях здоровья  за последние три года стабильны, указывают на положительную динамику;</w:t>
      </w:r>
    </w:p>
    <w:p w:rsidR="004017BA" w:rsidRPr="00AB430F" w:rsidRDefault="004017BA" w:rsidP="00B3766B">
      <w:pPr>
        <w:pStyle w:val="a3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>- количество первоклассников с низким уровнем здоровья, поступивших в нашу школу, увеличился на 5%;</w:t>
      </w:r>
    </w:p>
    <w:p w:rsidR="004017BA" w:rsidRPr="00AB430F" w:rsidRDefault="004017BA" w:rsidP="00B3766B">
      <w:pPr>
        <w:pStyle w:val="a3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430F">
        <w:rPr>
          <w:rFonts w:ascii="Times New Roman" w:hAnsi="Times New Roman" w:cs="Times New Roman"/>
          <w:sz w:val="28"/>
          <w:szCs w:val="28"/>
        </w:rPr>
        <w:t>- от ступени к ступени показатели здоровья улучшаются на 8%;</w:t>
      </w:r>
    </w:p>
    <w:p w:rsidR="004017BA" w:rsidRPr="00AB430F" w:rsidRDefault="004017BA" w:rsidP="00B3766B">
      <w:pPr>
        <w:pStyle w:val="a3"/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30F">
        <w:rPr>
          <w:rFonts w:ascii="Times New Roman" w:hAnsi="Times New Roman" w:cs="Times New Roman"/>
          <w:color w:val="000000"/>
          <w:sz w:val="28"/>
          <w:szCs w:val="28"/>
        </w:rPr>
        <w:t>- снижение диспансерного контингента;</w:t>
      </w:r>
    </w:p>
    <w:p w:rsidR="004017BA" w:rsidRPr="00AB430F" w:rsidRDefault="004017BA" w:rsidP="00B3766B">
      <w:pPr>
        <w:pStyle w:val="a3"/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30F">
        <w:rPr>
          <w:rFonts w:ascii="Times New Roman" w:hAnsi="Times New Roman" w:cs="Times New Roman"/>
          <w:color w:val="000000"/>
          <w:sz w:val="28"/>
          <w:szCs w:val="28"/>
        </w:rPr>
        <w:t>- снижение общей и острой заболеваемости учащихся.</w:t>
      </w:r>
    </w:p>
    <w:p w:rsidR="004017BA" w:rsidRPr="00AB430F" w:rsidRDefault="00B3766B" w:rsidP="00B3766B">
      <w:pPr>
        <w:pStyle w:val="a3"/>
        <w:suppressAutoHyphens w:val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</w:t>
      </w:r>
    </w:p>
    <w:p w:rsidR="004017BA" w:rsidRPr="00AB430F" w:rsidRDefault="004017BA" w:rsidP="00B3766B">
      <w:pPr>
        <w:spacing w:after="0" w:line="240" w:lineRule="auto"/>
        <w:jc w:val="both"/>
        <w:rPr>
          <w:rStyle w:val="FontStyle11"/>
          <w:sz w:val="28"/>
          <w:szCs w:val="28"/>
        </w:rPr>
      </w:pPr>
    </w:p>
    <w:p w:rsidR="005F17F6" w:rsidRDefault="005F17F6" w:rsidP="00B3766B">
      <w:pPr>
        <w:tabs>
          <w:tab w:val="center" w:pos="48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DD" w:rsidRPr="00AB430F" w:rsidRDefault="00575DDD" w:rsidP="00B3766B">
      <w:pPr>
        <w:tabs>
          <w:tab w:val="center" w:pos="48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5DDD" w:rsidRPr="00AB430F" w:rsidSect="005A50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F07CC"/>
    <w:multiLevelType w:val="hybridMultilevel"/>
    <w:tmpl w:val="89CE20E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8756C2"/>
    <w:multiLevelType w:val="hybridMultilevel"/>
    <w:tmpl w:val="FFE8F2E0"/>
    <w:lvl w:ilvl="0" w:tplc="25E6751A">
      <w:start w:val="8"/>
      <w:numFmt w:val="upperRoman"/>
      <w:lvlText w:val="%1."/>
      <w:lvlJc w:val="left"/>
      <w:pPr>
        <w:ind w:left="1288" w:hanging="72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8825A9"/>
    <w:rsid w:val="0006251E"/>
    <w:rsid w:val="003F5A40"/>
    <w:rsid w:val="003F678A"/>
    <w:rsid w:val="004017BA"/>
    <w:rsid w:val="004F49C2"/>
    <w:rsid w:val="004F6F01"/>
    <w:rsid w:val="00575DDD"/>
    <w:rsid w:val="005A503E"/>
    <w:rsid w:val="005B0EC4"/>
    <w:rsid w:val="005F17F6"/>
    <w:rsid w:val="0062356A"/>
    <w:rsid w:val="006C40C9"/>
    <w:rsid w:val="00765D67"/>
    <w:rsid w:val="008825A9"/>
    <w:rsid w:val="008B5C34"/>
    <w:rsid w:val="009C1051"/>
    <w:rsid w:val="00AB430F"/>
    <w:rsid w:val="00B3766B"/>
    <w:rsid w:val="00C41DDD"/>
    <w:rsid w:val="00D575D1"/>
    <w:rsid w:val="00DB63A5"/>
    <w:rsid w:val="00E5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42"/>
        <o:r id="V:Rule12" type="connector" idref="#_x0000_s1045"/>
        <o:r id="V:Rule13" type="connector" idref="#_x0000_s1044"/>
        <o:r id="V:Rule14" type="connector" idref="#_x0000_s1040"/>
        <o:r id="V:Rule15" type="connector" idref="#_x0000_s1041"/>
        <o:r id="V:Rule16" type="connector" idref="#_x0000_s1038"/>
        <o:r id="V:Rule17" type="connector" idref="#_x0000_s1037"/>
        <o:r id="V:Rule18" type="connector" idref="#_x0000_s1043"/>
        <o:r id="V:Rule19" type="connector" idref="#_x0000_s1039"/>
        <o:r id="V:Rule20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8825A9"/>
    <w:rPr>
      <w:rFonts w:ascii="Times New Roman" w:hAnsi="Times New Roman" w:cs="Times New Roman"/>
      <w:color w:val="000000"/>
      <w:sz w:val="32"/>
      <w:szCs w:val="32"/>
    </w:rPr>
  </w:style>
  <w:style w:type="character" w:customStyle="1" w:styleId="FontStyle12">
    <w:name w:val="Font Style12"/>
    <w:basedOn w:val="a0"/>
    <w:uiPriority w:val="99"/>
    <w:rsid w:val="008825A9"/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825A9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uiPriority w:val="99"/>
    <w:rsid w:val="008825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DB63A5"/>
    <w:rPr>
      <w:color w:val="0000FF"/>
      <w:u w:val="single"/>
    </w:rPr>
  </w:style>
  <w:style w:type="paragraph" w:customStyle="1" w:styleId="Default">
    <w:name w:val="Default"/>
    <w:rsid w:val="00DB63A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5">
    <w:name w:val="Strong"/>
    <w:qFormat/>
    <w:rsid w:val="004017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7B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B430F"/>
    <w:pPr>
      <w:ind w:left="720"/>
      <w:contextualSpacing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rsid w:val="00575D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575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623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3</cp:revision>
  <dcterms:created xsi:type="dcterms:W3CDTF">2020-03-19T02:54:00Z</dcterms:created>
  <dcterms:modified xsi:type="dcterms:W3CDTF">2020-03-23T05:33:00Z</dcterms:modified>
</cp:coreProperties>
</file>