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10" w:rsidRPr="00BB3FA9" w:rsidRDefault="007F64FC" w:rsidP="00BB3FA9">
      <w:pPr>
        <w:pStyle w:val="1"/>
        <w:spacing w:before="0" w:line="240" w:lineRule="auto"/>
        <w:jc w:val="center"/>
        <w:rPr>
          <w:color w:val="000000" w:themeColor="text1"/>
          <w:sz w:val="24"/>
          <w:szCs w:val="24"/>
          <w:lang w:val="en-US"/>
        </w:rPr>
      </w:pPr>
      <w:r w:rsidRPr="00E04B10">
        <w:rPr>
          <w:color w:val="000000" w:themeColor="text1"/>
          <w:sz w:val="24"/>
          <w:szCs w:val="24"/>
        </w:rPr>
        <w:t>Календарно-тематическое планирование изобразительного искусства. 3 класс. (34 ч.)</w:t>
      </w:r>
    </w:p>
    <w:tbl>
      <w:tblPr>
        <w:tblStyle w:val="a3"/>
        <w:tblW w:w="0" w:type="auto"/>
        <w:tblLook w:val="04A0"/>
      </w:tblPr>
      <w:tblGrid>
        <w:gridCol w:w="817"/>
        <w:gridCol w:w="4697"/>
        <w:gridCol w:w="1206"/>
        <w:gridCol w:w="33"/>
        <w:gridCol w:w="3561"/>
        <w:gridCol w:w="1701"/>
        <w:gridCol w:w="1773"/>
      </w:tblGrid>
      <w:tr w:rsidR="00E04B10" w:rsidRPr="00E04B10" w:rsidTr="00D829F2">
        <w:trPr>
          <w:trHeight w:val="418"/>
        </w:trPr>
        <w:tc>
          <w:tcPr>
            <w:tcW w:w="817" w:type="dxa"/>
            <w:vMerge w:val="restart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697" w:type="dxa"/>
            <w:vMerge w:val="restart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239" w:type="dxa"/>
            <w:gridSpan w:val="2"/>
            <w:vMerge w:val="restart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3561" w:type="dxa"/>
            <w:vMerge w:val="restart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Домашние задания</w:t>
            </w:r>
          </w:p>
        </w:tc>
        <w:tc>
          <w:tcPr>
            <w:tcW w:w="3474" w:type="dxa"/>
            <w:gridSpan w:val="2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E04B10" w:rsidRPr="00E04B10" w:rsidTr="007F64FC">
        <w:tc>
          <w:tcPr>
            <w:tcW w:w="817" w:type="dxa"/>
            <w:vMerge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vMerge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gridSpan w:val="2"/>
            <w:vMerge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61" w:type="dxa"/>
            <w:vMerge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773" w:type="dxa"/>
          </w:tcPr>
          <w:p w:rsidR="007F64FC" w:rsidRPr="00D829F2" w:rsidRDefault="007F64FC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E04B10" w:rsidRPr="00E04B10" w:rsidTr="00B43DD0">
        <w:tc>
          <w:tcPr>
            <w:tcW w:w="13788" w:type="dxa"/>
            <w:gridSpan w:val="7"/>
          </w:tcPr>
          <w:p w:rsidR="007F6F3F" w:rsidRDefault="007F6F3F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Искусство в твоем доме</w:t>
            </w:r>
            <w:r w:rsidR="00D829F2">
              <w:rPr>
                <w:color w:val="000000" w:themeColor="text1"/>
                <w:sz w:val="24"/>
                <w:szCs w:val="24"/>
              </w:rPr>
              <w:t xml:space="preserve"> (8 ч.)</w:t>
            </w:r>
          </w:p>
          <w:p w:rsidR="00D829F2" w:rsidRPr="00D829F2" w:rsidRDefault="00D829F2" w:rsidP="00D829F2"/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Вводное занятие «Твои игруш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t>ки». Лепка из пластилина, изготовление игрушек из произвольных материалов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пластилин и принадлежности для работы с ним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07.09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07.09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«Посуда у тебя дома». Лепка из пластилина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бумагу, краски и принадлежности для работы с ним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14.09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14.09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«Обои и шторы у тебя дома». Работа с бумагой и фломастерами. Вырезание ножницами шаблонов. Создание коллективной работы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бумагу. Краски и кисточки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21.09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21.09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«М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t>амин платок». Работа с бумагой и красками (гуашь, акварель)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бумагу, ножницы и принадлежности для  рисования (карандаши или краски, по вашему желанию)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28.09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28.09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5,6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«Т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t>вои книжки». Работа с бумагой, красками, ножницами. Изготовление объемной книги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белую и цветную бумагу, ножницы, карандаш, клей и циркуль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05.10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05.10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</w:t>
            </w:r>
            <w:r>
              <w:rPr>
                <w:b w:val="0"/>
                <w:color w:val="000000" w:themeColor="text1"/>
                <w:sz w:val="24"/>
                <w:szCs w:val="24"/>
              </w:rPr>
              <w:t>О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t>ткрытки». Работа с бумагой, красками, ножницами. Изготовление объемной открытки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самую лучшую поделку, которую делали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12.10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Обобщающий урок «Труд художника для твоего дома» Выставка творческих работ. Моделирование похода в музей. Проведение игры викторины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Нарисовать все, что увидите вокруг себя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19.10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19.10</w:t>
            </w:r>
          </w:p>
        </w:tc>
      </w:tr>
      <w:tr w:rsidR="00C27EA7" w:rsidRPr="00E04B10" w:rsidTr="009979CD">
        <w:tc>
          <w:tcPr>
            <w:tcW w:w="13788" w:type="dxa"/>
            <w:gridSpan w:val="7"/>
          </w:tcPr>
          <w:p w:rsidR="00C27EA7" w:rsidRPr="00D829F2" w:rsidRDefault="00C27EA7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Искусство на улицах твоего города (7 ч.)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«Памятники и архитектуры». Работа с бумагой, красками, ножницами, клеящим карандашом. Составление 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облика зданий из бумажных заготовок, рисование на бумаге (акварель, гуашь, пастель), аппликация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цветную бумагу, ножницы и клей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09.11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09.11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Парки, скверы, бульвары». Работа в смешанной технике – рисование, аппликация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ножницы и клей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16.11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16.11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«Ажурные ограды». Работа в смешанной технике – объемная аппликация</w:t>
            </w:r>
            <w:proofErr w:type="gramStart"/>
            <w:r w:rsidRPr="00E04B10">
              <w:rPr>
                <w:b w:val="0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04B10">
              <w:rPr>
                <w:b w:val="0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E04B10">
              <w:rPr>
                <w:b w:val="0"/>
                <w:color w:val="000000" w:themeColor="text1"/>
                <w:sz w:val="24"/>
                <w:szCs w:val="24"/>
              </w:rPr>
              <w:t>исование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6E20EB">
              <w:rPr>
                <w:b w:val="0"/>
                <w:color w:val="000000" w:themeColor="text1"/>
                <w:sz w:val="24"/>
                <w:szCs w:val="24"/>
              </w:rPr>
              <w:t>Принести ножницы и клей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23.11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«Волшебные фонари». Объемная поделка из бумаги с помощью ножниц и клея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6E20EB">
              <w:rPr>
                <w:b w:val="0"/>
                <w:color w:val="000000" w:themeColor="text1"/>
                <w:sz w:val="24"/>
                <w:szCs w:val="24"/>
              </w:rPr>
              <w:t>Принести ножницы и клей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30.11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30.11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«Витрины». Работа с бумагой, аппликация из рваной бумаги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одну или несколько коробочек небольшого размера и любой формы, сделанных из картона, бумаги, пластмассы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07.12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07.12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«Удивительный транспорт». Конструирование из бумаги и вспомогательных материалов, создание объемной модели.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принадлежности для рисования, аппликации и бумажного конструирования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14.12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14.12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Обобщающий урок. Выставка творческих работ. Беседа по роли художника в создании облика города. Создание коллективной работы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Подмечать что-то интересное вокруг себя, в вашем доме или на вашей улице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21.12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21.12</w:t>
            </w:r>
          </w:p>
        </w:tc>
      </w:tr>
      <w:tr w:rsidR="00C27EA7" w:rsidRPr="00E04B10" w:rsidTr="00D572C4">
        <w:tc>
          <w:tcPr>
            <w:tcW w:w="13788" w:type="dxa"/>
            <w:gridSpan w:val="7"/>
          </w:tcPr>
          <w:p w:rsidR="00C27EA7" w:rsidRPr="00D829F2" w:rsidRDefault="00C27EA7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Художник и зрелище</w:t>
            </w:r>
            <w:r>
              <w:rPr>
                <w:color w:val="000000" w:themeColor="text1"/>
                <w:sz w:val="24"/>
                <w:szCs w:val="24"/>
              </w:rPr>
              <w:t xml:space="preserve"> (11 ч.)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16,17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«Художник в цирке». Рисование акварелью. Отражение искусства в детском рисунке. Фрагмент циркового представления в аппликации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принадлежности для аппликации. Принести картонную бумагу, бумагу, ножницы, клей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18,25.01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18,25.01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18, 19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«Художник в театре». Работа в смешанной технике. Создание объемного макета театральной постановки с помощью бумаги, картона, </w:t>
            </w: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клея, пластилина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Принести большой лоскут для ткани,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ножницу</w:t>
            </w:r>
            <w:proofErr w:type="spellEnd"/>
            <w:r>
              <w:rPr>
                <w:b w:val="0"/>
                <w:color w:val="000000" w:themeColor="text1"/>
                <w:sz w:val="24"/>
                <w:szCs w:val="24"/>
              </w:rPr>
              <w:t>, иголку, нитки, тесьму, кружев, пуговицы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01,08. 02</w:t>
            </w:r>
          </w:p>
        </w:tc>
        <w:tc>
          <w:tcPr>
            <w:tcW w:w="1773" w:type="dxa"/>
          </w:tcPr>
          <w:p w:rsidR="00C27EA7" w:rsidRPr="00E04B10" w:rsidRDefault="00C27EA7" w:rsidP="003A5805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01,08. 02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20, 21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«Театр кукол». Изготовление кукольных персонажей в разной технике (кукла </w:t>
            </w:r>
            <w:proofErr w:type="spellStart"/>
            <w:r w:rsidRPr="00E04B10">
              <w:rPr>
                <w:b w:val="0"/>
                <w:color w:val="000000" w:themeColor="text1"/>
                <w:sz w:val="24"/>
                <w:szCs w:val="24"/>
              </w:rPr>
              <w:t>биабабо</w:t>
            </w:r>
            <w:proofErr w:type="spellEnd"/>
            <w:r w:rsidRPr="00E04B10">
              <w:rPr>
                <w:b w:val="0"/>
                <w:color w:val="000000" w:themeColor="text1"/>
                <w:sz w:val="24"/>
                <w:szCs w:val="24"/>
              </w:rPr>
              <w:t>, бумажная кукла). Работа с тканью - шитье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Default="00C27EA7" w:rsidP="005A5A37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плотную бумагу, фломастеры, ножницы, клей, карандаш.</w:t>
            </w:r>
          </w:p>
          <w:p w:rsidR="00C27EA7" w:rsidRPr="005A5A37" w:rsidRDefault="00C27EA7" w:rsidP="005A5A37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5A5A37">
              <w:rPr>
                <w:b w:val="0"/>
                <w:color w:val="000000" w:themeColor="text1"/>
                <w:sz w:val="24"/>
                <w:szCs w:val="24"/>
              </w:rPr>
              <w:t>Принести листок альбомной бумаги, ножницы, карандаши, циркуль, швейные принадлежности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15,22.02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22, 23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«Театральные маски. Искусство масок разных характеров. Создание маски бумажной и комбинированной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Default="00C27EA7" w:rsidP="00BC5BC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Принести лист бумаги, лоскут ткани, принадлежности для шитья, сан-ю ленту, </w:t>
            </w:r>
            <w:proofErr w:type="gramStart"/>
            <w:r>
              <w:rPr>
                <w:b w:val="0"/>
                <w:color w:val="000000" w:themeColor="text1"/>
                <w:sz w:val="24"/>
                <w:szCs w:val="24"/>
              </w:rPr>
              <w:t>декор-е</w:t>
            </w:r>
            <w:proofErr w:type="gramEnd"/>
            <w:r>
              <w:rPr>
                <w:b w:val="0"/>
                <w:color w:val="000000" w:themeColor="text1"/>
                <w:sz w:val="24"/>
                <w:szCs w:val="24"/>
              </w:rPr>
              <w:t xml:space="preserve"> элементы</w:t>
            </w:r>
            <w:r>
              <w:t xml:space="preserve"> </w:t>
            </w:r>
          </w:p>
          <w:p w:rsidR="00C27EA7" w:rsidRPr="00E04B10" w:rsidRDefault="00C27EA7" w:rsidP="00BC5BC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</w:t>
            </w:r>
            <w:r w:rsidRPr="00BC5BC2">
              <w:rPr>
                <w:b w:val="0"/>
                <w:color w:val="000000" w:themeColor="text1"/>
                <w:sz w:val="24"/>
                <w:szCs w:val="24"/>
              </w:rPr>
              <w:t>ринести альбомы для рисования и аппликации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29.02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«Афиши и плакат». Рисование на бумаге красками и карандашами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альбомы для рисования и аппликации</w:t>
            </w: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07.03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«Праздник в городе». Создание эскизов для оформления праздника в твоей малой родине. Создание рисунка городского (сельского) праздника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14.03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505065">
        <w:tc>
          <w:tcPr>
            <w:tcW w:w="13788" w:type="dxa"/>
            <w:gridSpan w:val="7"/>
          </w:tcPr>
          <w:p w:rsidR="00C27EA7" w:rsidRPr="00D829F2" w:rsidRDefault="00C27EA7" w:rsidP="00D829F2">
            <w:pPr>
              <w:pStyle w:val="1"/>
              <w:spacing w:before="0"/>
              <w:jc w:val="center"/>
              <w:outlineLvl w:val="0"/>
              <w:rPr>
                <w:color w:val="000000" w:themeColor="text1"/>
                <w:sz w:val="24"/>
                <w:szCs w:val="24"/>
              </w:rPr>
            </w:pPr>
            <w:r w:rsidRPr="00D829F2">
              <w:rPr>
                <w:color w:val="000000" w:themeColor="text1"/>
                <w:sz w:val="24"/>
                <w:szCs w:val="24"/>
              </w:rPr>
              <w:t>Художник и музей</w:t>
            </w:r>
            <w:r>
              <w:rPr>
                <w:color w:val="000000" w:themeColor="text1"/>
                <w:sz w:val="24"/>
                <w:szCs w:val="24"/>
              </w:rPr>
              <w:t xml:space="preserve"> (8 ч.)</w:t>
            </w: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«Музей в жизни города». Рисование на свободную тему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карандаши, краски, фломастеры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18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«Картина – особый мир. Картина – пейзаж». Рисование картины – пейзажа (краски, карандаши)</w:t>
            </w:r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AE5F49">
              <w:rPr>
                <w:b w:val="0"/>
                <w:color w:val="000000" w:themeColor="text1"/>
                <w:sz w:val="24"/>
                <w:szCs w:val="24"/>
              </w:rPr>
              <w:t>Принести карандаши, краски, фломастеры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25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29, 30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«Картина – портрет». Рисование картины портрета (краски, карандаши)</w:t>
            </w:r>
          </w:p>
        </w:tc>
        <w:tc>
          <w:tcPr>
            <w:tcW w:w="1239" w:type="dxa"/>
            <w:gridSpan w:val="2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Составить рассказ по картине-портрету (по выбору)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01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</w:t>
            </w:r>
            <w:r>
              <w:rPr>
                <w:b w:val="0"/>
                <w:color w:val="000000" w:themeColor="text1"/>
                <w:sz w:val="24"/>
                <w:szCs w:val="24"/>
              </w:rPr>
              <w:t>5, 08.05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«Картина – натюрморт». </w:t>
            </w:r>
            <w:proofErr w:type="gramStart"/>
            <w:r w:rsidRPr="00E04B10">
              <w:rPr>
                <w:b w:val="0"/>
                <w:color w:val="000000" w:themeColor="text1"/>
                <w:sz w:val="24"/>
                <w:szCs w:val="24"/>
              </w:rPr>
              <w:t>Рисование картины – натюрморта (краски.</w:t>
            </w:r>
            <w:proofErr w:type="gramEnd"/>
            <w:r w:rsidRPr="00E04B10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04B10">
              <w:rPr>
                <w:b w:val="0"/>
                <w:color w:val="000000" w:themeColor="text1"/>
                <w:sz w:val="24"/>
                <w:szCs w:val="24"/>
              </w:rPr>
              <w:t>Карандаши)</w:t>
            </w:r>
            <w:proofErr w:type="gramEnd"/>
          </w:p>
        </w:tc>
        <w:tc>
          <w:tcPr>
            <w:tcW w:w="1239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C27EA7" w:rsidRDefault="00C27EA7" w:rsidP="005A5A37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Принести тексты своего проекта.</w:t>
            </w:r>
          </w:p>
          <w:p w:rsidR="00C27EA7" w:rsidRPr="005A5A37" w:rsidRDefault="00C27EA7" w:rsidP="005A5A37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5A5A37">
              <w:rPr>
                <w:b w:val="0"/>
                <w:color w:val="000000" w:themeColor="text1"/>
                <w:sz w:val="24"/>
                <w:szCs w:val="24"/>
              </w:rPr>
              <w:t>Составить рассказ по картине-натюрморту (по выбору)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15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«Картины исторические и бытовые». Рисование картины на жанровую тему</w:t>
            </w:r>
          </w:p>
        </w:tc>
        <w:tc>
          <w:tcPr>
            <w:tcW w:w="1206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94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Составить рассказ по бытовой картине или другой жанровой </w:t>
            </w:r>
            <w:r>
              <w:rPr>
                <w:b w:val="0"/>
                <w:color w:val="000000" w:themeColor="text1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lastRenderedPageBreak/>
              <w:t>22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«Скульптура в музее и на улице». Лепка из пластилина фигуры человека в движении</w:t>
            </w:r>
          </w:p>
        </w:tc>
        <w:tc>
          <w:tcPr>
            <w:tcW w:w="1206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94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Составить рассказ по скульптуре или по ее картине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29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C27EA7" w:rsidRPr="00E04B10" w:rsidTr="007F64FC">
        <w:tc>
          <w:tcPr>
            <w:tcW w:w="817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697" w:type="dxa"/>
          </w:tcPr>
          <w:p w:rsidR="00C27EA7" w:rsidRPr="00E04B10" w:rsidRDefault="00C27EA7" w:rsidP="00D829F2">
            <w:pPr>
              <w:pStyle w:val="1"/>
              <w:spacing w:before="0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 w:rsidRPr="00E04B10">
              <w:rPr>
                <w:b w:val="0"/>
                <w:color w:val="000000" w:themeColor="text1"/>
                <w:sz w:val="24"/>
                <w:szCs w:val="24"/>
              </w:rPr>
              <w:t>Обобщающий урок.</w:t>
            </w:r>
          </w:p>
        </w:tc>
        <w:tc>
          <w:tcPr>
            <w:tcW w:w="1206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94" w:type="dxa"/>
            <w:gridSpan w:val="2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Заниматься разными видами изобразительной деятельности</w:t>
            </w:r>
          </w:p>
        </w:tc>
        <w:tc>
          <w:tcPr>
            <w:tcW w:w="1701" w:type="dxa"/>
          </w:tcPr>
          <w:p w:rsidR="00C27EA7" w:rsidRPr="00E04B10" w:rsidRDefault="00261B70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05</w:t>
            </w:r>
            <w:r w:rsidR="00F46FF9">
              <w:rPr>
                <w:b w:val="0"/>
                <w:color w:val="000000" w:themeColor="text1"/>
                <w:sz w:val="24"/>
                <w:szCs w:val="24"/>
              </w:rPr>
              <w:t>+</w:t>
            </w:r>
            <w:r w:rsidR="00C27EA7">
              <w:rPr>
                <w:b w:val="0"/>
                <w:color w:val="000000" w:themeColor="text1"/>
                <w:sz w:val="24"/>
                <w:szCs w:val="24"/>
              </w:rPr>
              <w:t>.0</w:t>
            </w:r>
            <w:bookmarkStart w:id="0" w:name="_GoBack"/>
            <w:bookmarkEnd w:id="0"/>
            <w:r>
              <w:rPr>
                <w:b w:val="0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73" w:type="dxa"/>
          </w:tcPr>
          <w:p w:rsidR="00C27EA7" w:rsidRPr="00E04B10" w:rsidRDefault="00C27EA7" w:rsidP="00D829F2">
            <w:pPr>
              <w:pStyle w:val="1"/>
              <w:spacing w:before="0"/>
              <w:jc w:val="center"/>
              <w:outlineLvl w:val="0"/>
              <w:rPr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BD192C" w:rsidRPr="00E04B10" w:rsidRDefault="00BD192C" w:rsidP="00D829F2">
      <w:pPr>
        <w:pStyle w:val="1"/>
        <w:spacing w:before="0" w:line="240" w:lineRule="auto"/>
        <w:jc w:val="center"/>
        <w:rPr>
          <w:b w:val="0"/>
          <w:color w:val="000000" w:themeColor="text1"/>
          <w:sz w:val="24"/>
          <w:szCs w:val="24"/>
        </w:rPr>
      </w:pPr>
    </w:p>
    <w:sectPr w:rsidR="00BD192C" w:rsidRPr="00E04B10" w:rsidSect="002E70B0">
      <w:footerReference w:type="default" r:id="rId6"/>
      <w:pgSz w:w="15840" w:h="12240" w:orient="landscape"/>
      <w:pgMar w:top="851" w:right="1134" w:bottom="1701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503" w:rsidRDefault="00AE2503" w:rsidP="00BB3FA9">
      <w:pPr>
        <w:spacing w:after="0" w:line="240" w:lineRule="auto"/>
      </w:pPr>
      <w:r>
        <w:separator/>
      </w:r>
    </w:p>
  </w:endnote>
  <w:endnote w:type="continuationSeparator" w:id="0">
    <w:p w:rsidR="00AE2503" w:rsidRDefault="00AE2503" w:rsidP="00BB3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6735"/>
      <w:docPartObj>
        <w:docPartGallery w:val="Page Numbers (Bottom of Page)"/>
        <w:docPartUnique/>
      </w:docPartObj>
    </w:sdtPr>
    <w:sdtContent>
      <w:p w:rsidR="00BB3FA9" w:rsidRDefault="008D160C">
        <w:pPr>
          <w:pStyle w:val="a6"/>
          <w:jc w:val="right"/>
        </w:pPr>
        <w:fldSimple w:instr=" PAGE   \* MERGEFORMAT ">
          <w:r w:rsidR="00F46FF9">
            <w:rPr>
              <w:noProof/>
            </w:rPr>
            <w:t>4</w:t>
          </w:r>
        </w:fldSimple>
      </w:p>
    </w:sdtContent>
  </w:sdt>
  <w:p w:rsidR="00BB3FA9" w:rsidRDefault="00BB3F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503" w:rsidRDefault="00AE2503" w:rsidP="00BB3FA9">
      <w:pPr>
        <w:spacing w:after="0" w:line="240" w:lineRule="auto"/>
      </w:pPr>
      <w:r>
        <w:separator/>
      </w:r>
    </w:p>
  </w:footnote>
  <w:footnote w:type="continuationSeparator" w:id="0">
    <w:p w:rsidR="00AE2503" w:rsidRDefault="00AE2503" w:rsidP="00BB3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3A4"/>
    <w:rsid w:val="000313D3"/>
    <w:rsid w:val="001C3E8F"/>
    <w:rsid w:val="001F23A4"/>
    <w:rsid w:val="00242F5F"/>
    <w:rsid w:val="00261B70"/>
    <w:rsid w:val="002E70B0"/>
    <w:rsid w:val="0037491E"/>
    <w:rsid w:val="00376BE0"/>
    <w:rsid w:val="004743C9"/>
    <w:rsid w:val="005A5A37"/>
    <w:rsid w:val="006E20EB"/>
    <w:rsid w:val="007059D7"/>
    <w:rsid w:val="007F64FC"/>
    <w:rsid w:val="007F6F3F"/>
    <w:rsid w:val="008A2275"/>
    <w:rsid w:val="008D160C"/>
    <w:rsid w:val="009554CD"/>
    <w:rsid w:val="00970E3F"/>
    <w:rsid w:val="00A749E2"/>
    <w:rsid w:val="00A74B4F"/>
    <w:rsid w:val="00AE2503"/>
    <w:rsid w:val="00AE5F49"/>
    <w:rsid w:val="00BB3FA9"/>
    <w:rsid w:val="00BC5BC2"/>
    <w:rsid w:val="00BD192C"/>
    <w:rsid w:val="00C27EA7"/>
    <w:rsid w:val="00CC1665"/>
    <w:rsid w:val="00D829F2"/>
    <w:rsid w:val="00E04B10"/>
    <w:rsid w:val="00E574F3"/>
    <w:rsid w:val="00EC55C6"/>
    <w:rsid w:val="00F4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65"/>
  </w:style>
  <w:style w:type="paragraph" w:styleId="1">
    <w:name w:val="heading 1"/>
    <w:basedOn w:val="a"/>
    <w:next w:val="a"/>
    <w:link w:val="10"/>
    <w:uiPriority w:val="9"/>
    <w:qFormat/>
    <w:rsid w:val="00E04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4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BB3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B3FA9"/>
  </w:style>
  <w:style w:type="paragraph" w:styleId="a6">
    <w:name w:val="footer"/>
    <w:basedOn w:val="a"/>
    <w:link w:val="a7"/>
    <w:uiPriority w:val="99"/>
    <w:unhideWhenUsed/>
    <w:rsid w:val="00BB3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4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uiPriority w:val="59"/>
    <w:rsid w:val="007F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4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3</cp:revision>
  <cp:lastPrinted>2019-09-30T07:08:00Z</cp:lastPrinted>
  <dcterms:created xsi:type="dcterms:W3CDTF">2020-04-11T13:29:00Z</dcterms:created>
  <dcterms:modified xsi:type="dcterms:W3CDTF">2020-04-11T13:29:00Z</dcterms:modified>
</cp:coreProperties>
</file>